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D4" w:rsidRDefault="003322D4" w:rsidP="003322D4">
      <w:pPr>
        <w:spacing w:after="0" w:line="240" w:lineRule="auto"/>
        <w:ind w:firstLine="709"/>
        <w:jc w:val="both"/>
        <w:rPr>
          <w:rFonts w:ascii="Times New Roman" w:hAnsi="Times New Roman"/>
          <w:sz w:val="28"/>
          <w:szCs w:val="28"/>
          <w:lang w:eastAsia="ru-RU"/>
        </w:rPr>
      </w:pPr>
      <w:bookmarkStart w:id="0" w:name="_Hlk147183116"/>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167DB9" w:rsidRDefault="003322D4" w:rsidP="003322D4">
      <w:pPr>
        <w:spacing w:after="0" w:line="240" w:lineRule="auto"/>
        <w:ind w:firstLine="709"/>
        <w:jc w:val="both"/>
        <w:rPr>
          <w:rFonts w:ascii="Times New Roman" w:hAnsi="Times New Roman"/>
          <w:sz w:val="28"/>
          <w:szCs w:val="28"/>
          <w:lang w:eastAsia="ru-RU"/>
        </w:rPr>
      </w:pPr>
    </w:p>
    <w:p w:rsidR="003322D4" w:rsidRPr="00AF761B" w:rsidRDefault="00D8496D" w:rsidP="003322D4">
      <w:pPr>
        <w:widowControl w:val="0"/>
        <w:spacing w:after="0" w:line="240" w:lineRule="auto"/>
        <w:ind w:firstLine="403"/>
        <w:contextualSpacing/>
        <w:jc w:val="center"/>
        <w:rPr>
          <w:rFonts w:ascii="Times New Roman" w:hAnsi="Times New Roman"/>
          <w:b/>
          <w:sz w:val="28"/>
          <w:szCs w:val="28"/>
          <w:lang w:eastAsia="ru-RU"/>
        </w:rPr>
      </w:pPr>
      <w:r w:rsidRPr="00AF761B">
        <w:rPr>
          <w:rFonts w:ascii="Times New Roman" w:hAnsi="Times New Roman"/>
          <w:b/>
          <w:sz w:val="28"/>
          <w:szCs w:val="28"/>
          <w:lang w:eastAsia="ru-RU"/>
        </w:rPr>
        <w:t>ПРОГРАММА ГОСУДАРСТВЕННОЙ ИТОГОВОЙ АТТЕСТАЦИИ</w:t>
      </w:r>
    </w:p>
    <w:p w:rsidR="003322D4" w:rsidRPr="00D8496D" w:rsidRDefault="003322D4" w:rsidP="00D8496D">
      <w:pPr>
        <w:widowControl w:val="0"/>
        <w:spacing w:after="0" w:line="240" w:lineRule="auto"/>
        <w:ind w:firstLine="403"/>
        <w:contextualSpacing/>
        <w:rPr>
          <w:rFonts w:ascii="Times New Roman" w:hAnsi="Times New Roman"/>
          <w:b/>
          <w:sz w:val="28"/>
          <w:szCs w:val="28"/>
          <w:lang w:eastAsia="ru-RU"/>
        </w:rPr>
      </w:pPr>
    </w:p>
    <w:p w:rsidR="006921B2" w:rsidRPr="00AA3C9C" w:rsidRDefault="006921B2" w:rsidP="006921B2">
      <w:pPr>
        <w:spacing w:after="120"/>
        <w:ind w:left="-567"/>
        <w:jc w:val="center"/>
        <w:rPr>
          <w:rFonts w:ascii="Times New Roman" w:hAnsi="Times New Roman"/>
          <w:b/>
          <w:sz w:val="28"/>
          <w:szCs w:val="28"/>
        </w:rPr>
      </w:pPr>
      <w:r w:rsidRPr="00AA3C9C">
        <w:rPr>
          <w:rFonts w:ascii="Times New Roman" w:hAnsi="Times New Roman"/>
          <w:b/>
          <w:sz w:val="28"/>
          <w:szCs w:val="28"/>
        </w:rPr>
        <w:t>специальности</w:t>
      </w:r>
    </w:p>
    <w:p w:rsidR="006921B2" w:rsidRPr="00AA3C9C" w:rsidRDefault="006921B2" w:rsidP="006921B2">
      <w:pPr>
        <w:spacing w:after="120"/>
        <w:ind w:left="-567"/>
        <w:jc w:val="center"/>
        <w:rPr>
          <w:rFonts w:ascii="Times New Roman" w:hAnsi="Times New Roman"/>
          <w:b/>
          <w:sz w:val="28"/>
          <w:szCs w:val="28"/>
        </w:rPr>
      </w:pPr>
      <w:r w:rsidRPr="00AA3C9C">
        <w:rPr>
          <w:rFonts w:ascii="Times New Roman" w:hAnsi="Times New Roman"/>
          <w:b/>
          <w:sz w:val="28"/>
          <w:szCs w:val="28"/>
        </w:rPr>
        <w:t>23.02.08 Строительство железных дорог, путь и путевое хозяйство</w:t>
      </w:r>
    </w:p>
    <w:p w:rsidR="006921B2" w:rsidRPr="00AA3C9C" w:rsidRDefault="006921B2" w:rsidP="006921B2">
      <w:pPr>
        <w:ind w:left="-567"/>
        <w:jc w:val="center"/>
        <w:rPr>
          <w:rFonts w:ascii="Times New Roman" w:hAnsi="Times New Roman"/>
          <w:i/>
          <w:sz w:val="28"/>
          <w:szCs w:val="28"/>
        </w:rPr>
      </w:pPr>
    </w:p>
    <w:p w:rsidR="006921B2" w:rsidRDefault="006921B2" w:rsidP="006921B2">
      <w:pPr>
        <w:spacing w:after="0"/>
        <w:ind w:left="-567"/>
        <w:jc w:val="center"/>
        <w:rPr>
          <w:rFonts w:ascii="Times New Roman" w:hAnsi="Times New Roman"/>
          <w:i/>
          <w:sz w:val="28"/>
          <w:szCs w:val="28"/>
        </w:rPr>
      </w:pPr>
      <w:r w:rsidRPr="00AA3C9C">
        <w:rPr>
          <w:rFonts w:ascii="Times New Roman" w:hAnsi="Times New Roman"/>
          <w:i/>
          <w:sz w:val="28"/>
          <w:szCs w:val="28"/>
        </w:rPr>
        <w:t xml:space="preserve">Базовая подготовка </w:t>
      </w:r>
    </w:p>
    <w:p w:rsidR="006921B2" w:rsidRPr="00AA3C9C" w:rsidRDefault="006921B2" w:rsidP="006921B2">
      <w:pPr>
        <w:spacing w:after="0"/>
        <w:ind w:left="-567"/>
        <w:jc w:val="center"/>
        <w:rPr>
          <w:rFonts w:ascii="Times New Roman" w:hAnsi="Times New Roman"/>
          <w:i/>
          <w:sz w:val="28"/>
          <w:szCs w:val="28"/>
        </w:rPr>
      </w:pPr>
      <w:r w:rsidRPr="00AA3C9C">
        <w:rPr>
          <w:rFonts w:ascii="Times New Roman" w:hAnsi="Times New Roman"/>
          <w:i/>
          <w:sz w:val="28"/>
          <w:szCs w:val="28"/>
        </w:rPr>
        <w:t>среднего профессионального образования</w:t>
      </w:r>
    </w:p>
    <w:p w:rsidR="006921B2" w:rsidRPr="006F7309" w:rsidRDefault="006921B2" w:rsidP="006921B2">
      <w:pPr>
        <w:ind w:left="-567"/>
        <w:jc w:val="center"/>
        <w:rPr>
          <w:rFonts w:ascii="Times New Roman" w:hAnsi="Times New Roman"/>
          <w:i/>
          <w:sz w:val="28"/>
          <w:szCs w:val="28"/>
        </w:rPr>
      </w:pPr>
      <w:r w:rsidRPr="006F7309">
        <w:rPr>
          <w:rFonts w:ascii="Times New Roman" w:hAnsi="Times New Roman"/>
          <w:i/>
          <w:sz w:val="28"/>
          <w:szCs w:val="28"/>
        </w:rPr>
        <w:t>(год начала подготовки: 2024)</w:t>
      </w:r>
    </w:p>
    <w:p w:rsidR="00D8496D" w:rsidRPr="00167DB9" w:rsidRDefault="00D8496D" w:rsidP="003322D4">
      <w:pPr>
        <w:widowControl w:val="0"/>
        <w:spacing w:after="0" w:line="240" w:lineRule="auto"/>
        <w:ind w:firstLine="403"/>
        <w:contextualSpacing/>
        <w:jc w:val="center"/>
        <w:rPr>
          <w:rFonts w:ascii="Times New Roman" w:hAnsi="Times New Roman"/>
          <w:i/>
          <w:sz w:val="24"/>
          <w:szCs w:val="24"/>
          <w:lang w:eastAsia="ru-RU"/>
        </w:rPr>
      </w:pPr>
      <w:bookmarkStart w:id="1" w:name="_GoBack"/>
      <w:bookmarkEnd w:id="1"/>
    </w:p>
    <w:p w:rsidR="003322D4" w:rsidRPr="00167DB9" w:rsidRDefault="003322D4" w:rsidP="003322D4">
      <w:pPr>
        <w:widowControl w:val="0"/>
        <w:spacing w:after="0" w:line="360" w:lineRule="auto"/>
        <w:ind w:firstLine="403"/>
        <w:contextualSpacing/>
        <w:jc w:val="center"/>
        <w:rPr>
          <w:rFonts w:ascii="Times New Roman" w:hAnsi="Times New Roman"/>
          <w:i/>
          <w:sz w:val="24"/>
          <w:szCs w:val="24"/>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3322D4" w:rsidRDefault="003322D4" w:rsidP="00D8496D">
      <w:pPr>
        <w:widowControl w:val="0"/>
        <w:spacing w:after="0" w:line="240" w:lineRule="auto"/>
        <w:rPr>
          <w:rFonts w:ascii="Times New Roman" w:hAnsi="Times New Roman"/>
          <w:sz w:val="28"/>
          <w:szCs w:val="28"/>
          <w:lang w:eastAsia="ru-RU"/>
        </w:rPr>
      </w:pPr>
    </w:p>
    <w:p w:rsidR="003322D4" w:rsidRDefault="003322D4"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Default="00CE4D79" w:rsidP="003322D4">
      <w:pPr>
        <w:widowControl w:val="0"/>
        <w:spacing w:after="0" w:line="240" w:lineRule="auto"/>
        <w:ind w:firstLine="400"/>
        <w:jc w:val="center"/>
        <w:rPr>
          <w:rFonts w:ascii="Times New Roman" w:hAnsi="Times New Roman"/>
          <w:sz w:val="28"/>
          <w:szCs w:val="28"/>
          <w:lang w:eastAsia="ru-RU"/>
        </w:rPr>
      </w:pPr>
    </w:p>
    <w:p w:rsidR="00CE4D79" w:rsidRPr="00167DB9" w:rsidRDefault="00CE4D79"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p w:rsidR="003322D4" w:rsidRPr="00167DB9" w:rsidRDefault="003322D4" w:rsidP="003322D4">
      <w:pPr>
        <w:widowControl w:val="0"/>
        <w:spacing w:after="0" w:line="240" w:lineRule="auto"/>
        <w:ind w:firstLine="400"/>
        <w:jc w:val="center"/>
        <w:rPr>
          <w:rFonts w:ascii="Times New Roman" w:hAnsi="Times New Roman"/>
          <w:sz w:val="28"/>
          <w:szCs w:val="28"/>
          <w:lang w:eastAsia="ru-RU"/>
        </w:rPr>
      </w:pPr>
    </w:p>
    <w:bookmarkEnd w:id="0"/>
    <w:p w:rsidR="003322D4" w:rsidRDefault="003322D4" w:rsidP="003322D4">
      <w:pPr>
        <w:spacing w:after="0" w:line="240" w:lineRule="auto"/>
        <w:ind w:firstLine="709"/>
        <w:jc w:val="center"/>
        <w:rPr>
          <w:rFonts w:ascii="Times New Roman" w:hAnsi="Times New Roman"/>
          <w:b/>
          <w:bCs/>
          <w:spacing w:val="-2"/>
          <w:w w:val="105"/>
          <w:sz w:val="28"/>
          <w:szCs w:val="28"/>
        </w:rPr>
      </w:pPr>
      <w:r w:rsidRPr="00B953D8">
        <w:rPr>
          <w:rFonts w:ascii="Times New Roman" w:hAnsi="Times New Roman"/>
          <w:b/>
          <w:bCs/>
          <w:spacing w:val="-2"/>
          <w:w w:val="105"/>
          <w:sz w:val="28"/>
          <w:szCs w:val="28"/>
        </w:rPr>
        <w:t>1</w:t>
      </w:r>
      <w:r>
        <w:rPr>
          <w:rFonts w:ascii="Times New Roman" w:hAnsi="Times New Roman"/>
          <w:b/>
          <w:bCs/>
          <w:spacing w:val="-2"/>
          <w:w w:val="105"/>
          <w:sz w:val="28"/>
          <w:szCs w:val="28"/>
        </w:rPr>
        <w:t>.</w:t>
      </w:r>
      <w:r w:rsidRPr="00B953D8">
        <w:rPr>
          <w:rFonts w:ascii="Times New Roman" w:hAnsi="Times New Roman"/>
          <w:b/>
          <w:bCs/>
          <w:spacing w:val="-2"/>
          <w:w w:val="105"/>
          <w:sz w:val="28"/>
          <w:szCs w:val="28"/>
        </w:rPr>
        <w:t xml:space="preserve"> </w:t>
      </w:r>
      <w:r w:rsidR="006341CA">
        <w:rPr>
          <w:rFonts w:ascii="Times New Roman" w:hAnsi="Times New Roman"/>
          <w:b/>
          <w:bCs/>
          <w:spacing w:val="-2"/>
          <w:w w:val="105"/>
          <w:sz w:val="28"/>
          <w:szCs w:val="28"/>
        </w:rPr>
        <w:t>Основные</w:t>
      </w:r>
      <w:r w:rsidRPr="00B953D8">
        <w:rPr>
          <w:rFonts w:ascii="Times New Roman" w:hAnsi="Times New Roman"/>
          <w:b/>
          <w:bCs/>
          <w:spacing w:val="-2"/>
          <w:w w:val="105"/>
          <w:sz w:val="28"/>
          <w:szCs w:val="28"/>
        </w:rPr>
        <w:t xml:space="preserve"> положения</w:t>
      </w:r>
    </w:p>
    <w:p w:rsidR="003322D4" w:rsidRPr="0082019C" w:rsidRDefault="003322D4" w:rsidP="0082019C">
      <w:pPr>
        <w:spacing w:after="0" w:line="240" w:lineRule="auto"/>
        <w:ind w:firstLine="709"/>
        <w:jc w:val="both"/>
        <w:rPr>
          <w:rFonts w:ascii="Times New Roman" w:hAnsi="Times New Roman"/>
          <w:spacing w:val="-2"/>
          <w:w w:val="105"/>
          <w:sz w:val="28"/>
          <w:szCs w:val="28"/>
          <w:u w:val="single"/>
        </w:rPr>
      </w:pPr>
      <w:r>
        <w:rPr>
          <w:rFonts w:ascii="Times New Roman" w:hAnsi="Times New Roman"/>
          <w:spacing w:val="-2"/>
          <w:w w:val="105"/>
          <w:sz w:val="28"/>
          <w:szCs w:val="28"/>
        </w:rPr>
        <w:t xml:space="preserve">1.1. </w:t>
      </w:r>
      <w:r w:rsidRPr="00B953D8">
        <w:rPr>
          <w:rFonts w:ascii="Times New Roman" w:hAnsi="Times New Roman"/>
          <w:spacing w:val="-2"/>
          <w:w w:val="105"/>
          <w:sz w:val="28"/>
          <w:szCs w:val="28"/>
        </w:rPr>
        <w:t xml:space="preserve">Программа государственной итоговой аттестации (далее – ГИА) является частью </w:t>
      </w:r>
      <w:r w:rsidRPr="00A54B11">
        <w:rPr>
          <w:rFonts w:ascii="Times New Roman" w:hAnsi="Times New Roman"/>
          <w:spacing w:val="-2"/>
          <w:w w:val="105"/>
          <w:sz w:val="28"/>
          <w:szCs w:val="28"/>
        </w:rPr>
        <w:t xml:space="preserve">программы </w:t>
      </w:r>
      <w:bookmarkStart w:id="2" w:name="_Hlk180566164"/>
      <w:r w:rsidR="009A0475" w:rsidRPr="00A54B11">
        <w:rPr>
          <w:rFonts w:ascii="Times New Roman" w:hAnsi="Times New Roman"/>
          <w:spacing w:val="-2"/>
          <w:w w:val="105"/>
          <w:sz w:val="28"/>
          <w:szCs w:val="28"/>
        </w:rPr>
        <w:t>квалифицированных рабочих, служащих / программы</w:t>
      </w:r>
      <w:bookmarkEnd w:id="2"/>
      <w:r w:rsidR="009A0475" w:rsidRPr="00A54B11">
        <w:rPr>
          <w:rFonts w:ascii="Times New Roman" w:hAnsi="Times New Roman"/>
          <w:spacing w:val="-2"/>
          <w:w w:val="105"/>
          <w:sz w:val="28"/>
          <w:szCs w:val="28"/>
        </w:rPr>
        <w:t xml:space="preserve"> </w:t>
      </w:r>
      <w:r w:rsidRPr="00A54B11">
        <w:rPr>
          <w:rFonts w:ascii="Times New Roman" w:hAnsi="Times New Roman"/>
          <w:spacing w:val="-2"/>
          <w:w w:val="105"/>
          <w:sz w:val="28"/>
          <w:szCs w:val="28"/>
        </w:rPr>
        <w:t>подготовки специалистов среднего звена в соответствии с ФГОС СПО по профессии/специальности</w:t>
      </w:r>
      <w:r w:rsidRPr="00B953D8">
        <w:rPr>
          <w:rFonts w:ascii="Times New Roman" w:hAnsi="Times New Roman"/>
          <w:spacing w:val="-2"/>
          <w:w w:val="105"/>
          <w:sz w:val="28"/>
          <w:szCs w:val="28"/>
        </w:rPr>
        <w:t xml:space="preserve">: </w:t>
      </w:r>
      <w:r w:rsidR="00466925">
        <w:rPr>
          <w:rFonts w:ascii="Times New Roman" w:hAnsi="Times New Roman"/>
          <w:i/>
          <w:iCs/>
          <w:spacing w:val="-2"/>
          <w:w w:val="105"/>
          <w:sz w:val="28"/>
          <w:szCs w:val="28"/>
        </w:rPr>
        <w:t>23</w:t>
      </w:r>
      <w:r w:rsidRPr="006341CA">
        <w:rPr>
          <w:rFonts w:ascii="Times New Roman" w:hAnsi="Times New Roman"/>
          <w:i/>
          <w:iCs/>
          <w:spacing w:val="-2"/>
          <w:w w:val="105"/>
          <w:sz w:val="28"/>
          <w:szCs w:val="28"/>
        </w:rPr>
        <w:t>.0</w:t>
      </w:r>
      <w:r w:rsidR="0082019C">
        <w:rPr>
          <w:rFonts w:ascii="Times New Roman" w:hAnsi="Times New Roman"/>
          <w:i/>
          <w:iCs/>
          <w:spacing w:val="-2"/>
          <w:w w:val="105"/>
          <w:sz w:val="28"/>
          <w:szCs w:val="28"/>
        </w:rPr>
        <w:t>2</w:t>
      </w:r>
      <w:r w:rsidRPr="006341CA">
        <w:rPr>
          <w:rFonts w:ascii="Times New Roman" w:hAnsi="Times New Roman"/>
          <w:i/>
          <w:iCs/>
          <w:spacing w:val="-2"/>
          <w:w w:val="105"/>
          <w:sz w:val="28"/>
          <w:szCs w:val="28"/>
        </w:rPr>
        <w:t>.</w:t>
      </w:r>
      <w:r w:rsidR="00466925">
        <w:rPr>
          <w:rFonts w:ascii="Times New Roman" w:hAnsi="Times New Roman"/>
          <w:i/>
          <w:iCs/>
          <w:spacing w:val="-2"/>
          <w:w w:val="105"/>
          <w:sz w:val="28"/>
          <w:szCs w:val="28"/>
        </w:rPr>
        <w:t>08</w:t>
      </w:r>
      <w:r w:rsidRPr="006341CA">
        <w:rPr>
          <w:rFonts w:ascii="Times New Roman" w:hAnsi="Times New Roman"/>
          <w:i/>
          <w:iCs/>
          <w:spacing w:val="-2"/>
          <w:w w:val="105"/>
          <w:sz w:val="28"/>
          <w:szCs w:val="28"/>
        </w:rPr>
        <w:t xml:space="preserve"> </w:t>
      </w:r>
      <w:r w:rsidR="0082019C" w:rsidRPr="0082019C">
        <w:rPr>
          <w:rFonts w:ascii="Times New Roman" w:hAnsi="Times New Roman"/>
          <w:i/>
          <w:iCs/>
          <w:spacing w:val="-2"/>
          <w:w w:val="105"/>
          <w:sz w:val="28"/>
          <w:szCs w:val="28"/>
          <w:u w:val="single"/>
        </w:rPr>
        <w:t>Строительство железных дорог, путь и путевое хозяйство</w:t>
      </w:r>
    </w:p>
    <w:p w:rsidR="003322D4" w:rsidRPr="00B953D8" w:rsidRDefault="003322D4" w:rsidP="003322D4">
      <w:pPr>
        <w:spacing w:after="0" w:line="240" w:lineRule="auto"/>
        <w:ind w:firstLine="709"/>
        <w:jc w:val="center"/>
        <w:rPr>
          <w:rFonts w:ascii="Times New Roman" w:hAnsi="Times New Roman"/>
          <w:spacing w:val="-2"/>
          <w:w w:val="105"/>
          <w:sz w:val="28"/>
          <w:szCs w:val="28"/>
        </w:rPr>
      </w:pPr>
      <w:r w:rsidRPr="00B953D8">
        <w:rPr>
          <w:rFonts w:ascii="Times New Roman" w:hAnsi="Times New Roman"/>
          <w:spacing w:val="-2"/>
          <w:w w:val="105"/>
          <w:sz w:val="18"/>
          <w:szCs w:val="18"/>
        </w:rPr>
        <w:t>код и наименование специальности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1.2. </w:t>
      </w:r>
      <w:r w:rsidRPr="00B953D8">
        <w:rPr>
          <w:rFonts w:ascii="Times New Roman" w:hAnsi="Times New Roman"/>
          <w:spacing w:val="-2"/>
          <w:w w:val="105"/>
          <w:sz w:val="28"/>
          <w:szCs w:val="28"/>
        </w:rPr>
        <w:t>Порядок проведения ГИА, порядок подачи и рассмотрения апелляций,</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порядок проведения ГИА для </w:t>
      </w:r>
      <w:r w:rsidR="00EA792D">
        <w:rPr>
          <w:rFonts w:ascii="Times New Roman" w:hAnsi="Times New Roman"/>
          <w:spacing w:val="-2"/>
          <w:w w:val="105"/>
          <w:sz w:val="28"/>
          <w:szCs w:val="28"/>
        </w:rPr>
        <w:t>обучающихся</w:t>
      </w:r>
      <w:r w:rsidRPr="00B953D8">
        <w:rPr>
          <w:rFonts w:ascii="Times New Roman" w:hAnsi="Times New Roman"/>
          <w:spacing w:val="-2"/>
          <w:w w:val="105"/>
          <w:sz w:val="28"/>
          <w:szCs w:val="28"/>
        </w:rPr>
        <w:t xml:space="preserve"> из числа лиц с ограниченными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возможностями здоровья, порядок присвоения квалификации осуществляется в соответствии со следующими</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документами:</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закон</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от 29.12.2012 № 273-ФЗ «Об образовании в</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Российской Федерации»;</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Федеральны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государственны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образовательны</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стандарт</w:t>
      </w:r>
      <w:r>
        <w:rPr>
          <w:rFonts w:ascii="Times New Roman" w:hAnsi="Times New Roman"/>
          <w:spacing w:val="-2"/>
          <w:w w:val="105"/>
          <w:sz w:val="28"/>
          <w:szCs w:val="28"/>
        </w:rPr>
        <w:t>ом</w:t>
      </w:r>
      <w:r w:rsidRPr="00B953D8">
        <w:rPr>
          <w:rFonts w:ascii="Times New Roman" w:hAnsi="Times New Roman"/>
          <w:spacing w:val="-2"/>
          <w:w w:val="105"/>
          <w:sz w:val="28"/>
          <w:szCs w:val="28"/>
        </w:rPr>
        <w:t xml:space="preserve"> среднего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профессионального образования по </w:t>
      </w:r>
      <w:r>
        <w:rPr>
          <w:rFonts w:ascii="Times New Roman" w:hAnsi="Times New Roman"/>
          <w:spacing w:val="-2"/>
          <w:w w:val="105"/>
          <w:sz w:val="28"/>
          <w:szCs w:val="28"/>
        </w:rPr>
        <w:t>профессии/</w:t>
      </w:r>
      <w:r w:rsidRPr="00B953D8">
        <w:rPr>
          <w:rFonts w:ascii="Times New Roman" w:hAnsi="Times New Roman"/>
          <w:spacing w:val="-2"/>
          <w:w w:val="105"/>
          <w:sz w:val="28"/>
          <w:szCs w:val="28"/>
        </w:rPr>
        <w:t xml:space="preserve">специальности </w:t>
      </w:r>
      <w:r w:rsidR="00FE602A">
        <w:rPr>
          <w:rFonts w:ascii="Times New Roman" w:hAnsi="Times New Roman"/>
          <w:i/>
          <w:iCs/>
          <w:spacing w:val="-2"/>
          <w:w w:val="105"/>
          <w:sz w:val="28"/>
          <w:szCs w:val="28"/>
        </w:rPr>
        <w:t>23.02.08 Строительство железных дорог, путь и путевое хозяйство</w:t>
      </w: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 xml:space="preserve">утвержденный приказом </w:t>
      </w:r>
      <w:r w:rsidR="00622566" w:rsidRPr="00622566">
        <w:rPr>
          <w:rFonts w:ascii="Times New Roman" w:hAnsi="Times New Roman"/>
          <w:color w:val="000000"/>
          <w:sz w:val="28"/>
          <w:szCs w:val="28"/>
        </w:rPr>
        <w:t>приказом Министерства просвещения Российской Федерации от 29 февраля 2024 г. № 135</w:t>
      </w:r>
      <w:r w:rsidRPr="00B953D8">
        <w:rPr>
          <w:rFonts w:ascii="Times New Roman" w:hAnsi="Times New Roman"/>
          <w:spacing w:val="-2"/>
          <w:w w:val="105"/>
          <w:sz w:val="28"/>
          <w:szCs w:val="28"/>
        </w:rPr>
        <w:t xml:space="preserve"> (далее –</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ФГОС СПО);</w:t>
      </w:r>
    </w:p>
    <w:p w:rsidR="003322D4" w:rsidRPr="00B953D8"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w:t>
      </w:r>
      <w:r w:rsidRPr="003322D4">
        <w:rPr>
          <w:rFonts w:ascii="Times New Roman" w:hAnsi="Times New Roman"/>
          <w:sz w:val="28"/>
          <w:szCs w:val="28"/>
        </w:rPr>
        <w:t xml:space="preserve">Приказом </w:t>
      </w:r>
      <w:r>
        <w:rPr>
          <w:rFonts w:ascii="Times New Roman" w:hAnsi="Times New Roman"/>
          <w:spacing w:val="-2"/>
          <w:w w:val="105"/>
          <w:sz w:val="28"/>
          <w:szCs w:val="28"/>
        </w:rPr>
        <w:t xml:space="preserve">Министерства просвещения Российской Федерации </w:t>
      </w:r>
      <w:r w:rsidRPr="003322D4">
        <w:rPr>
          <w:rFonts w:ascii="Times New Roman" w:hAnsi="Times New Roman"/>
          <w:sz w:val="28"/>
          <w:szCs w:val="28"/>
        </w:rPr>
        <w:t xml:space="preserve">24.08.2022 </w:t>
      </w:r>
      <w:r>
        <w:rPr>
          <w:rFonts w:ascii="Times New Roman" w:hAnsi="Times New Roman"/>
          <w:sz w:val="28"/>
          <w:szCs w:val="28"/>
        </w:rPr>
        <w:t>№</w:t>
      </w:r>
      <w:r w:rsidRPr="003322D4">
        <w:rPr>
          <w:rFonts w:ascii="Times New Roman" w:hAnsi="Times New Roman"/>
          <w:sz w:val="28"/>
          <w:szCs w:val="28"/>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341CA">
        <w:rPr>
          <w:rFonts w:ascii="Times New Roman" w:hAnsi="Times New Roman"/>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xml:space="preserve">– </w:t>
      </w:r>
      <w:bookmarkStart w:id="3" w:name="_Hlk161870614"/>
      <w:r>
        <w:rPr>
          <w:rFonts w:ascii="Times New Roman" w:hAnsi="Times New Roman"/>
          <w:spacing w:val="-2"/>
          <w:w w:val="105"/>
          <w:sz w:val="28"/>
          <w:szCs w:val="28"/>
        </w:rPr>
        <w:t xml:space="preserve">Приказом Министерства просвещения Российской Федерации от 08.11.2021 № 800 </w:t>
      </w:r>
      <w:bookmarkEnd w:id="3"/>
      <w:r>
        <w:rPr>
          <w:rFonts w:ascii="Times New Roman" w:hAnsi="Times New Roman"/>
          <w:spacing w:val="-2"/>
          <w:w w:val="105"/>
          <w:sz w:val="28"/>
          <w:szCs w:val="28"/>
        </w:rPr>
        <w:t>«</w:t>
      </w:r>
      <w:r w:rsidRPr="00566979">
        <w:rPr>
          <w:rFonts w:ascii="Times New Roman" w:hAnsi="Times New Roman"/>
          <w:spacing w:val="-2"/>
          <w:w w:val="105"/>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pacing w:val="-2"/>
          <w:w w:val="105"/>
          <w:sz w:val="28"/>
          <w:szCs w:val="28"/>
        </w:rPr>
        <w:t>»;</w:t>
      </w:r>
    </w:p>
    <w:p w:rsidR="003322D4" w:rsidRDefault="003322D4" w:rsidP="003322D4">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 Письмо</w:t>
      </w:r>
      <w:r>
        <w:rPr>
          <w:rFonts w:ascii="Times New Roman" w:hAnsi="Times New Roman"/>
          <w:spacing w:val="-2"/>
          <w:w w:val="105"/>
          <w:sz w:val="28"/>
          <w:szCs w:val="28"/>
        </w:rPr>
        <w:t>м</w:t>
      </w:r>
      <w:r w:rsidRPr="00B953D8">
        <w:rPr>
          <w:rFonts w:ascii="Times New Roman" w:hAnsi="Times New Roman"/>
          <w:spacing w:val="-2"/>
          <w:w w:val="105"/>
          <w:sz w:val="28"/>
          <w:szCs w:val="28"/>
        </w:rPr>
        <w:t xml:space="preserve"> Мин</w:t>
      </w:r>
      <w:r>
        <w:rPr>
          <w:rFonts w:ascii="Times New Roman" w:hAnsi="Times New Roman"/>
          <w:spacing w:val="-2"/>
          <w:w w:val="105"/>
          <w:sz w:val="28"/>
          <w:szCs w:val="28"/>
        </w:rPr>
        <w:t>истерства образования и науки</w:t>
      </w:r>
      <w:r w:rsidRPr="00B953D8">
        <w:rPr>
          <w:rFonts w:ascii="Times New Roman" w:hAnsi="Times New Roman"/>
          <w:spacing w:val="-2"/>
          <w:w w:val="105"/>
          <w:sz w:val="28"/>
          <w:szCs w:val="28"/>
        </w:rPr>
        <w:t xml:space="preserve"> </w:t>
      </w:r>
      <w:r>
        <w:rPr>
          <w:rFonts w:ascii="Times New Roman" w:hAnsi="Times New Roman"/>
          <w:spacing w:val="-2"/>
          <w:w w:val="105"/>
          <w:sz w:val="28"/>
          <w:szCs w:val="28"/>
        </w:rPr>
        <w:t>Российской Федерации</w:t>
      </w:r>
      <w:r w:rsidRPr="00B953D8">
        <w:rPr>
          <w:rFonts w:ascii="Times New Roman" w:hAnsi="Times New Roman"/>
          <w:spacing w:val="-2"/>
          <w:w w:val="105"/>
          <w:sz w:val="28"/>
          <w:szCs w:val="28"/>
        </w:rPr>
        <w:t xml:space="preserve"> от 20</w:t>
      </w:r>
      <w:r>
        <w:rPr>
          <w:rFonts w:ascii="Times New Roman" w:hAnsi="Times New Roman"/>
          <w:spacing w:val="-2"/>
          <w:w w:val="105"/>
          <w:sz w:val="28"/>
          <w:szCs w:val="28"/>
        </w:rPr>
        <w:t>.07.</w:t>
      </w:r>
      <w:r w:rsidRPr="00B953D8">
        <w:rPr>
          <w:rFonts w:ascii="Times New Roman" w:hAnsi="Times New Roman"/>
          <w:spacing w:val="-2"/>
          <w:w w:val="105"/>
          <w:sz w:val="28"/>
          <w:szCs w:val="28"/>
        </w:rPr>
        <w:t>2015 № 06-846 «О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направлении Методических рекомендаций по организации выполнения и защиты</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выпускной квалификационной работы в образовательных организациях,</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реализующих образовательные программы среднего профессионального</w:t>
      </w:r>
      <w:r>
        <w:rPr>
          <w:rFonts w:ascii="Times New Roman" w:hAnsi="Times New Roman"/>
          <w:spacing w:val="-2"/>
          <w:w w:val="105"/>
          <w:sz w:val="28"/>
          <w:szCs w:val="28"/>
        </w:rPr>
        <w:t xml:space="preserve"> </w:t>
      </w:r>
      <w:r w:rsidRPr="00B953D8">
        <w:rPr>
          <w:rFonts w:ascii="Times New Roman" w:hAnsi="Times New Roman"/>
          <w:spacing w:val="-2"/>
          <w:w w:val="105"/>
          <w:sz w:val="28"/>
          <w:szCs w:val="28"/>
        </w:rPr>
        <w:t>образования по программам подготовки специалистов среднего звена»</w:t>
      </w:r>
      <w:r>
        <w:rPr>
          <w:rFonts w:ascii="Times New Roman" w:hAnsi="Times New Roman"/>
          <w:spacing w:val="-2"/>
          <w:w w:val="105"/>
          <w:sz w:val="28"/>
          <w:szCs w:val="28"/>
        </w:rPr>
        <w:t>;</w:t>
      </w:r>
    </w:p>
    <w:p w:rsidR="009046F7" w:rsidRDefault="003322D4" w:rsidP="00BC249C">
      <w:pPr>
        <w:spacing w:after="0" w:line="240" w:lineRule="auto"/>
        <w:ind w:firstLine="709"/>
        <w:jc w:val="both"/>
        <w:rPr>
          <w:rFonts w:ascii="Times New Roman" w:hAnsi="Times New Roman"/>
          <w:spacing w:val="-2"/>
          <w:w w:val="105"/>
          <w:sz w:val="28"/>
          <w:szCs w:val="28"/>
        </w:rPr>
      </w:pPr>
      <w:r w:rsidRPr="00B953D8">
        <w:rPr>
          <w:rFonts w:ascii="Times New Roman" w:hAnsi="Times New Roman"/>
          <w:spacing w:val="-2"/>
          <w:w w:val="105"/>
          <w:sz w:val="28"/>
          <w:szCs w:val="28"/>
        </w:rPr>
        <w:t>–</w:t>
      </w:r>
      <w:r>
        <w:rPr>
          <w:rFonts w:ascii="Times New Roman" w:hAnsi="Times New Roman"/>
          <w:spacing w:val="-2"/>
          <w:w w:val="105"/>
          <w:sz w:val="28"/>
          <w:szCs w:val="28"/>
        </w:rPr>
        <w:t xml:space="preserve"> Устав</w:t>
      </w:r>
      <w:r w:rsidR="006341CA">
        <w:rPr>
          <w:rFonts w:ascii="Times New Roman" w:hAnsi="Times New Roman"/>
          <w:spacing w:val="-2"/>
          <w:w w:val="105"/>
          <w:sz w:val="28"/>
          <w:szCs w:val="28"/>
        </w:rPr>
        <w:t>ом</w:t>
      </w:r>
      <w:r>
        <w:rPr>
          <w:rFonts w:ascii="Times New Roman" w:hAnsi="Times New Roman"/>
          <w:spacing w:val="-2"/>
          <w:w w:val="105"/>
          <w:sz w:val="28"/>
          <w:szCs w:val="28"/>
        </w:rPr>
        <w:t xml:space="preserve"> и ины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локальны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нормативны</w:t>
      </w:r>
      <w:r w:rsidR="006341CA">
        <w:rPr>
          <w:rFonts w:ascii="Times New Roman" w:hAnsi="Times New Roman"/>
          <w:spacing w:val="-2"/>
          <w:w w:val="105"/>
          <w:sz w:val="28"/>
          <w:szCs w:val="28"/>
        </w:rPr>
        <w:t>ми</w:t>
      </w:r>
      <w:r>
        <w:rPr>
          <w:rFonts w:ascii="Times New Roman" w:hAnsi="Times New Roman"/>
          <w:spacing w:val="-2"/>
          <w:w w:val="105"/>
          <w:sz w:val="28"/>
          <w:szCs w:val="28"/>
        </w:rPr>
        <w:t xml:space="preserve"> акт</w:t>
      </w:r>
      <w:r w:rsidR="006341CA">
        <w:rPr>
          <w:rFonts w:ascii="Times New Roman" w:hAnsi="Times New Roman"/>
          <w:spacing w:val="-2"/>
          <w:w w:val="105"/>
          <w:sz w:val="28"/>
          <w:szCs w:val="28"/>
        </w:rPr>
        <w:t>ами образовательной организации</w:t>
      </w:r>
      <w:r>
        <w:rPr>
          <w:rFonts w:ascii="Times New Roman" w:hAnsi="Times New Roman"/>
          <w:spacing w:val="-2"/>
          <w:w w:val="105"/>
          <w:sz w:val="28"/>
          <w:szCs w:val="28"/>
        </w:rPr>
        <w:t>.</w:t>
      </w:r>
    </w:p>
    <w:p w:rsidR="00BC249C" w:rsidRPr="00D1337A" w:rsidRDefault="007C6494" w:rsidP="00BC249C">
      <w:pPr>
        <w:spacing w:after="0" w:line="240" w:lineRule="auto"/>
        <w:ind w:firstLine="709"/>
        <w:jc w:val="both"/>
        <w:rPr>
          <w:rFonts w:ascii="Times New Roman" w:hAnsi="Times New Roman"/>
          <w:sz w:val="28"/>
          <w:szCs w:val="28"/>
          <w:u w:val="single"/>
        </w:rPr>
      </w:pPr>
      <w:r>
        <w:rPr>
          <w:rFonts w:ascii="Times New Roman" w:hAnsi="Times New Roman"/>
          <w:spacing w:val="-2"/>
          <w:w w:val="105"/>
          <w:sz w:val="28"/>
          <w:szCs w:val="28"/>
        </w:rPr>
        <w:t xml:space="preserve">1.3. </w:t>
      </w:r>
      <w:r w:rsidRPr="00BC249C">
        <w:rPr>
          <w:rFonts w:ascii="Times New Roman" w:hAnsi="Times New Roman"/>
          <w:sz w:val="28"/>
          <w:szCs w:val="28"/>
        </w:rPr>
        <w:t xml:space="preserve">ГИА завершает освоение имеющей государственную аккредитацию </w:t>
      </w:r>
      <w:r>
        <w:rPr>
          <w:rFonts w:ascii="Times New Roman" w:hAnsi="Times New Roman"/>
          <w:sz w:val="28"/>
          <w:szCs w:val="28"/>
        </w:rPr>
        <w:t xml:space="preserve">основной профессиональной </w:t>
      </w:r>
      <w:r w:rsidRPr="00BC249C">
        <w:rPr>
          <w:rFonts w:ascii="Times New Roman" w:hAnsi="Times New Roman"/>
          <w:sz w:val="28"/>
          <w:szCs w:val="28"/>
        </w:rPr>
        <w:t xml:space="preserve">образовательной программы </w:t>
      </w:r>
      <w:r w:rsidR="00EC19E1">
        <w:rPr>
          <w:rFonts w:ascii="Times New Roman" w:hAnsi="Times New Roman"/>
          <w:sz w:val="28"/>
          <w:szCs w:val="28"/>
        </w:rPr>
        <w:t>(далее – ОПОП)</w:t>
      </w:r>
      <w:r w:rsidR="00EC19E1" w:rsidRPr="00BC249C">
        <w:rPr>
          <w:rFonts w:ascii="Times New Roman" w:hAnsi="Times New Roman"/>
          <w:sz w:val="28"/>
          <w:szCs w:val="28"/>
        </w:rPr>
        <w:t xml:space="preserve"> </w:t>
      </w:r>
      <w:r w:rsidRPr="00BC249C">
        <w:rPr>
          <w:rFonts w:ascii="Times New Roman" w:hAnsi="Times New Roman"/>
          <w:sz w:val="28"/>
          <w:szCs w:val="28"/>
        </w:rPr>
        <w:t>среднего профессионального образования</w:t>
      </w:r>
      <w:r>
        <w:rPr>
          <w:rFonts w:ascii="Times New Roman" w:hAnsi="Times New Roman"/>
          <w:sz w:val="28"/>
          <w:szCs w:val="28"/>
        </w:rPr>
        <w:t xml:space="preserve"> </w:t>
      </w:r>
      <w:r w:rsidRPr="00BC249C">
        <w:rPr>
          <w:rFonts w:ascii="Times New Roman" w:hAnsi="Times New Roman"/>
          <w:sz w:val="28"/>
          <w:szCs w:val="28"/>
        </w:rPr>
        <w:t xml:space="preserve">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FE602A">
        <w:rPr>
          <w:rFonts w:ascii="Times New Roman" w:hAnsi="Times New Roman"/>
          <w:i/>
          <w:iCs/>
          <w:sz w:val="28"/>
          <w:szCs w:val="28"/>
        </w:rPr>
        <w:t>23.02.08 Строительство железных дорог, путь и путевое хозяйство</w:t>
      </w:r>
      <w:r w:rsidR="00D1337A" w:rsidRPr="00D1337A">
        <w:rPr>
          <w:rFonts w:ascii="Times New Roman" w:hAnsi="Times New Roman"/>
          <w:i/>
          <w:iCs/>
          <w:sz w:val="28"/>
          <w:szCs w:val="28"/>
          <w:u w:val="single"/>
        </w:rPr>
        <w:t>.</w:t>
      </w:r>
    </w:p>
    <w:p w:rsidR="007C6494" w:rsidRDefault="007C6494" w:rsidP="00BC249C">
      <w:pPr>
        <w:spacing w:after="0" w:line="240" w:lineRule="auto"/>
        <w:ind w:firstLine="709"/>
        <w:jc w:val="both"/>
        <w:rPr>
          <w:rFonts w:ascii="Times New Roman" w:hAnsi="Times New Roman"/>
          <w:spacing w:val="-2"/>
          <w:w w:val="105"/>
          <w:sz w:val="28"/>
          <w:szCs w:val="28"/>
        </w:rPr>
      </w:pPr>
    </w:p>
    <w:p w:rsidR="00BC249C" w:rsidRDefault="00BC249C" w:rsidP="00BC249C">
      <w:pPr>
        <w:spacing w:after="0" w:line="240" w:lineRule="auto"/>
        <w:ind w:firstLine="709"/>
        <w:jc w:val="center"/>
        <w:rPr>
          <w:rFonts w:ascii="Times New Roman" w:hAnsi="Times New Roman"/>
          <w:i/>
          <w:iCs/>
          <w:sz w:val="24"/>
          <w:szCs w:val="24"/>
          <w:lang w:eastAsia="zh-CN"/>
        </w:rPr>
      </w:pPr>
      <w:r w:rsidRPr="00BC249C">
        <w:rPr>
          <w:rFonts w:ascii="Times New Roman" w:hAnsi="Times New Roman"/>
          <w:b/>
          <w:bCs/>
          <w:spacing w:val="-2"/>
          <w:w w:val="105"/>
          <w:sz w:val="28"/>
          <w:szCs w:val="28"/>
        </w:rPr>
        <w:t xml:space="preserve">2. Паспорт </w:t>
      </w:r>
      <w:r w:rsidRPr="00BC249C">
        <w:rPr>
          <w:rFonts w:ascii="Times New Roman" w:hAnsi="Times New Roman"/>
          <w:b/>
          <w:bCs/>
          <w:sz w:val="28"/>
          <w:szCs w:val="28"/>
          <w:lang w:eastAsia="zh-CN"/>
        </w:rPr>
        <w:t>программы ГИА</w:t>
      </w:r>
    </w:p>
    <w:p w:rsidR="00BC249C" w:rsidRPr="00D1337A" w:rsidRDefault="00BC249C" w:rsidP="00D1337A">
      <w:pPr>
        <w:spacing w:after="0" w:line="240" w:lineRule="auto"/>
        <w:ind w:firstLine="709"/>
        <w:jc w:val="both"/>
        <w:rPr>
          <w:rFonts w:ascii="Times New Roman" w:hAnsi="Times New Roman"/>
          <w:sz w:val="28"/>
          <w:szCs w:val="28"/>
          <w:u w:val="single"/>
        </w:rPr>
      </w:pPr>
      <w:r w:rsidRPr="00BC249C">
        <w:rPr>
          <w:rFonts w:ascii="Times New Roman" w:hAnsi="Times New Roman"/>
          <w:sz w:val="28"/>
          <w:szCs w:val="28"/>
          <w:lang w:eastAsia="zh-CN"/>
        </w:rPr>
        <w:t>2.1.</w:t>
      </w:r>
      <w:r w:rsidR="007C6494">
        <w:rPr>
          <w:rFonts w:ascii="Times New Roman" w:hAnsi="Times New Roman"/>
          <w:sz w:val="28"/>
          <w:szCs w:val="28"/>
          <w:lang w:eastAsia="zh-CN"/>
        </w:rPr>
        <w:t xml:space="preserve"> </w:t>
      </w:r>
      <w:r w:rsidRPr="00BC249C">
        <w:rPr>
          <w:rFonts w:ascii="Times New Roman" w:hAnsi="Times New Roman"/>
          <w:sz w:val="28"/>
          <w:szCs w:val="28"/>
        </w:rPr>
        <w:t>Программа ГИА является частью ОП</w:t>
      </w:r>
      <w:r>
        <w:rPr>
          <w:rFonts w:ascii="Times New Roman" w:hAnsi="Times New Roman"/>
          <w:sz w:val="28"/>
          <w:szCs w:val="28"/>
        </w:rPr>
        <w:t>ОП</w:t>
      </w:r>
      <w:r w:rsidRPr="00BC249C">
        <w:rPr>
          <w:rFonts w:ascii="Times New Roman" w:hAnsi="Times New Roman"/>
          <w:sz w:val="28"/>
          <w:szCs w:val="28"/>
        </w:rPr>
        <w:t xml:space="preserve"> по </w:t>
      </w:r>
      <w:r>
        <w:rPr>
          <w:rFonts w:ascii="Times New Roman" w:hAnsi="Times New Roman"/>
          <w:sz w:val="28"/>
          <w:szCs w:val="28"/>
        </w:rPr>
        <w:t>профессии/</w:t>
      </w:r>
      <w:r w:rsidRPr="00BC249C">
        <w:rPr>
          <w:rFonts w:ascii="Times New Roman" w:hAnsi="Times New Roman"/>
          <w:sz w:val="28"/>
          <w:szCs w:val="28"/>
        </w:rPr>
        <w:t>специальности</w:t>
      </w:r>
      <w:r>
        <w:rPr>
          <w:rFonts w:ascii="Times New Roman" w:hAnsi="Times New Roman"/>
          <w:sz w:val="28"/>
          <w:szCs w:val="28"/>
        </w:rPr>
        <w:t xml:space="preserve"> </w:t>
      </w:r>
      <w:r w:rsidR="00466925">
        <w:rPr>
          <w:rFonts w:ascii="Times New Roman" w:hAnsi="Times New Roman"/>
          <w:i/>
          <w:iCs/>
          <w:sz w:val="28"/>
          <w:szCs w:val="28"/>
        </w:rPr>
        <w:t>23</w:t>
      </w:r>
      <w:r w:rsidR="00D1337A">
        <w:rPr>
          <w:rFonts w:ascii="Times New Roman" w:hAnsi="Times New Roman"/>
          <w:i/>
          <w:iCs/>
          <w:sz w:val="28"/>
          <w:szCs w:val="28"/>
        </w:rPr>
        <w:t>.02.</w:t>
      </w:r>
      <w:r w:rsidR="00466925">
        <w:rPr>
          <w:rFonts w:ascii="Times New Roman" w:hAnsi="Times New Roman"/>
          <w:i/>
          <w:iCs/>
          <w:sz w:val="28"/>
          <w:szCs w:val="28"/>
        </w:rPr>
        <w:t>08</w:t>
      </w:r>
      <w:r w:rsidR="00D1337A" w:rsidRPr="00BC249C">
        <w:rPr>
          <w:rFonts w:ascii="Times New Roman" w:hAnsi="Times New Roman"/>
          <w:i/>
          <w:iCs/>
          <w:sz w:val="28"/>
          <w:szCs w:val="28"/>
        </w:rPr>
        <w:t xml:space="preserve"> </w:t>
      </w:r>
      <w:r w:rsidR="00D1337A" w:rsidRPr="00D1337A">
        <w:rPr>
          <w:rFonts w:ascii="Times New Roman" w:hAnsi="Times New Roman"/>
          <w:i/>
          <w:iCs/>
          <w:sz w:val="28"/>
          <w:szCs w:val="28"/>
          <w:u w:val="single"/>
        </w:rPr>
        <w:t xml:space="preserve">Строительство железных </w:t>
      </w:r>
      <w:r w:rsidR="00D1337A">
        <w:rPr>
          <w:rFonts w:ascii="Times New Roman" w:hAnsi="Times New Roman"/>
          <w:i/>
          <w:iCs/>
          <w:sz w:val="28"/>
          <w:szCs w:val="28"/>
          <w:u w:val="single"/>
        </w:rPr>
        <w:t xml:space="preserve">дорог, путь и путевое хозяйство </w:t>
      </w:r>
      <w:r w:rsidR="007C6494" w:rsidRPr="00BC249C">
        <w:rPr>
          <w:rFonts w:ascii="Times New Roman" w:hAnsi="Times New Roman"/>
          <w:sz w:val="28"/>
          <w:szCs w:val="28"/>
        </w:rPr>
        <w:t xml:space="preserve">и определяет совокупность требований к ГИА, в том числе к содержанию, организации работы, оценочным материалам ГИА </w:t>
      </w:r>
      <w:r w:rsidR="00EA792D">
        <w:rPr>
          <w:rFonts w:ascii="Times New Roman" w:hAnsi="Times New Roman"/>
          <w:sz w:val="28"/>
          <w:szCs w:val="28"/>
        </w:rPr>
        <w:t>обучающихся</w:t>
      </w:r>
      <w:r w:rsidR="007C6494">
        <w:rPr>
          <w:rFonts w:ascii="Times New Roman" w:hAnsi="Times New Roman"/>
          <w:sz w:val="28"/>
          <w:szCs w:val="28"/>
        </w:rPr>
        <w:t>.</w:t>
      </w:r>
    </w:p>
    <w:p w:rsidR="00A54B11" w:rsidRPr="003D10BA" w:rsidRDefault="00EC19E1" w:rsidP="003D10BA">
      <w:pPr>
        <w:spacing w:after="0" w:line="240" w:lineRule="auto"/>
        <w:ind w:firstLine="709"/>
        <w:jc w:val="both"/>
        <w:rPr>
          <w:rFonts w:ascii="Times New Roman" w:hAnsi="Times New Roman"/>
          <w:sz w:val="28"/>
          <w:szCs w:val="28"/>
          <w:u w:val="single"/>
        </w:rPr>
      </w:pPr>
      <w:r w:rsidRPr="00EC19E1">
        <w:rPr>
          <w:rFonts w:ascii="Times New Roman" w:hAnsi="Times New Roman"/>
          <w:sz w:val="28"/>
          <w:szCs w:val="28"/>
        </w:rPr>
        <w:lastRenderedPageBreak/>
        <w:t xml:space="preserve">2.2. Целью ГИА является установление соответствия результатов освоения обучающимися </w:t>
      </w:r>
      <w:r w:rsidRPr="00A54B11">
        <w:rPr>
          <w:rFonts w:ascii="Times New Roman" w:hAnsi="Times New Roman"/>
          <w:sz w:val="28"/>
          <w:szCs w:val="28"/>
        </w:rPr>
        <w:t xml:space="preserve">ОПОП по </w:t>
      </w:r>
      <w:bookmarkStart w:id="4" w:name="_Hlk180567021"/>
      <w:r w:rsidR="009A0475" w:rsidRPr="00A54B11">
        <w:rPr>
          <w:rFonts w:ascii="Times New Roman" w:hAnsi="Times New Roman"/>
          <w:sz w:val="28"/>
          <w:szCs w:val="28"/>
        </w:rPr>
        <w:t>профессии</w:t>
      </w:r>
      <w:bookmarkEnd w:id="4"/>
      <w:r w:rsidR="009A0475" w:rsidRPr="00A54B11">
        <w:rPr>
          <w:rFonts w:ascii="Times New Roman" w:hAnsi="Times New Roman"/>
          <w:sz w:val="28"/>
          <w:szCs w:val="28"/>
        </w:rPr>
        <w:t>/</w:t>
      </w:r>
      <w:r w:rsidRPr="00A54B11">
        <w:rPr>
          <w:rFonts w:ascii="Times New Roman" w:hAnsi="Times New Roman"/>
          <w:sz w:val="28"/>
          <w:szCs w:val="28"/>
        </w:rPr>
        <w:t xml:space="preserve">специальности </w:t>
      </w:r>
      <w:r w:rsidR="00466925">
        <w:rPr>
          <w:rFonts w:ascii="Times New Roman" w:hAnsi="Times New Roman"/>
          <w:i/>
          <w:iCs/>
          <w:sz w:val="28"/>
          <w:szCs w:val="28"/>
        </w:rPr>
        <w:t>23</w:t>
      </w:r>
      <w:r w:rsidR="003D10BA">
        <w:rPr>
          <w:rFonts w:ascii="Times New Roman" w:hAnsi="Times New Roman"/>
          <w:i/>
          <w:iCs/>
          <w:sz w:val="28"/>
          <w:szCs w:val="28"/>
        </w:rPr>
        <w:t>.02.</w:t>
      </w:r>
      <w:r w:rsidR="00466925">
        <w:rPr>
          <w:rFonts w:ascii="Times New Roman" w:hAnsi="Times New Roman"/>
          <w:i/>
          <w:iCs/>
          <w:sz w:val="28"/>
          <w:szCs w:val="28"/>
        </w:rPr>
        <w:t>08</w:t>
      </w:r>
      <w:r w:rsidR="003D10BA" w:rsidRPr="00BC249C">
        <w:rPr>
          <w:rFonts w:ascii="Times New Roman" w:hAnsi="Times New Roman"/>
          <w:i/>
          <w:iCs/>
          <w:sz w:val="28"/>
          <w:szCs w:val="28"/>
        </w:rPr>
        <w:t xml:space="preserve"> </w:t>
      </w:r>
      <w:r w:rsidR="003D10BA" w:rsidRPr="00D1337A">
        <w:rPr>
          <w:rFonts w:ascii="Times New Roman" w:hAnsi="Times New Roman"/>
          <w:i/>
          <w:iCs/>
          <w:sz w:val="28"/>
          <w:szCs w:val="28"/>
          <w:u w:val="single"/>
        </w:rPr>
        <w:t xml:space="preserve">Строительство железных </w:t>
      </w:r>
      <w:r w:rsidR="003D10BA">
        <w:rPr>
          <w:rFonts w:ascii="Times New Roman" w:hAnsi="Times New Roman"/>
          <w:i/>
          <w:iCs/>
          <w:sz w:val="28"/>
          <w:szCs w:val="28"/>
          <w:u w:val="single"/>
        </w:rPr>
        <w:t xml:space="preserve">дорог, путь и путевое хозяйство </w:t>
      </w:r>
      <w:r w:rsidRPr="00A54B11">
        <w:rPr>
          <w:rFonts w:ascii="Times New Roman" w:hAnsi="Times New Roman"/>
          <w:sz w:val="28"/>
          <w:szCs w:val="28"/>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rsidR="00EC19E1" w:rsidRPr="00EC19E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xml:space="preserve">2.3. Задачи ГИА: </w:t>
      </w:r>
    </w:p>
    <w:p w:rsidR="00EC19E1" w:rsidRPr="00A54B11" w:rsidRDefault="00EC19E1" w:rsidP="007C6494">
      <w:pPr>
        <w:spacing w:after="0" w:line="240" w:lineRule="auto"/>
        <w:ind w:firstLine="709"/>
        <w:jc w:val="both"/>
        <w:rPr>
          <w:rFonts w:ascii="Times New Roman" w:hAnsi="Times New Roman"/>
          <w:sz w:val="28"/>
          <w:szCs w:val="28"/>
        </w:rPr>
      </w:pPr>
      <w:r w:rsidRPr="00EC19E1">
        <w:rPr>
          <w:rFonts w:ascii="Times New Roman" w:hAnsi="Times New Roman"/>
          <w:sz w:val="28"/>
          <w:szCs w:val="28"/>
        </w:rPr>
        <w:t>– определение соответствия знаний</w:t>
      </w:r>
      <w:r>
        <w:rPr>
          <w:rFonts w:ascii="Times New Roman" w:hAnsi="Times New Roman"/>
          <w:sz w:val="28"/>
          <w:szCs w:val="28"/>
        </w:rPr>
        <w:t xml:space="preserve">, </w:t>
      </w:r>
      <w:r w:rsidRPr="00EC19E1">
        <w:rPr>
          <w:rFonts w:ascii="Times New Roman" w:hAnsi="Times New Roman"/>
          <w:sz w:val="28"/>
          <w:szCs w:val="28"/>
        </w:rPr>
        <w:t xml:space="preserve">умений </w:t>
      </w:r>
      <w:r>
        <w:rPr>
          <w:rFonts w:ascii="Times New Roman" w:hAnsi="Times New Roman"/>
          <w:sz w:val="28"/>
          <w:szCs w:val="28"/>
        </w:rPr>
        <w:t xml:space="preserve">и </w:t>
      </w:r>
      <w:r w:rsidRPr="00EC19E1">
        <w:rPr>
          <w:rFonts w:ascii="Times New Roman" w:hAnsi="Times New Roman"/>
          <w:sz w:val="28"/>
          <w:szCs w:val="28"/>
        </w:rPr>
        <w:t xml:space="preserve">навыков </w:t>
      </w:r>
      <w:r>
        <w:rPr>
          <w:rFonts w:ascii="Times New Roman" w:hAnsi="Times New Roman"/>
          <w:sz w:val="28"/>
          <w:szCs w:val="28"/>
        </w:rPr>
        <w:t>обучающихся</w:t>
      </w:r>
      <w:r w:rsidRPr="00EC19E1">
        <w:rPr>
          <w:rFonts w:ascii="Times New Roman" w:hAnsi="Times New Roman"/>
          <w:sz w:val="28"/>
          <w:szCs w:val="28"/>
        </w:rPr>
        <w:t xml:space="preserve"> современным требованиям рынка труда, квалификационным требованиям ФГОС СПО и регионального рынка труда; </w:t>
      </w:r>
    </w:p>
    <w:p w:rsidR="00EC19E1" w:rsidRPr="00A54B11" w:rsidRDefault="00EC19E1" w:rsidP="007C6494">
      <w:pPr>
        <w:spacing w:after="0" w:line="240" w:lineRule="auto"/>
        <w:ind w:firstLine="709"/>
        <w:jc w:val="both"/>
        <w:rPr>
          <w:rFonts w:ascii="Times New Roman" w:hAnsi="Times New Roman"/>
          <w:sz w:val="28"/>
          <w:szCs w:val="28"/>
        </w:rPr>
      </w:pPr>
      <w:r w:rsidRPr="00A54B11">
        <w:rPr>
          <w:rFonts w:ascii="Times New Roman" w:hAnsi="Times New Roman"/>
          <w:sz w:val="28"/>
          <w:szCs w:val="28"/>
        </w:rPr>
        <w:t xml:space="preserve">– определение степени сформированности </w:t>
      </w:r>
      <w:bookmarkStart w:id="5" w:name="_Hlk180567069"/>
      <w:r w:rsidR="00BF1857" w:rsidRPr="00A54B11">
        <w:rPr>
          <w:rFonts w:ascii="Times New Roman" w:hAnsi="Times New Roman"/>
          <w:sz w:val="28"/>
          <w:szCs w:val="28"/>
        </w:rPr>
        <w:t>общих и</w:t>
      </w:r>
      <w:bookmarkEnd w:id="5"/>
      <w:r w:rsidR="00BF1857" w:rsidRPr="00A54B11">
        <w:rPr>
          <w:rFonts w:ascii="Times New Roman" w:hAnsi="Times New Roman"/>
          <w:sz w:val="28"/>
          <w:szCs w:val="28"/>
        </w:rPr>
        <w:t xml:space="preserve"> </w:t>
      </w:r>
      <w:r w:rsidRPr="00A54B11">
        <w:rPr>
          <w:rFonts w:ascii="Times New Roman" w:hAnsi="Times New Roman"/>
          <w:sz w:val="28"/>
          <w:szCs w:val="28"/>
        </w:rPr>
        <w:t>профессиональных компетенций, личностных качеств, соответствующих ФГОС СПО и наиболее востребованных на рынке труда;</w:t>
      </w:r>
    </w:p>
    <w:p w:rsidR="00D40D37" w:rsidRPr="002D32D0" w:rsidRDefault="00EC19E1" w:rsidP="00D40D37">
      <w:pPr>
        <w:pStyle w:val="3"/>
        <w:shd w:val="clear" w:color="auto" w:fill="auto"/>
        <w:spacing w:line="276" w:lineRule="auto"/>
        <w:ind w:firstLine="709"/>
        <w:jc w:val="both"/>
        <w:rPr>
          <w:color w:val="auto"/>
          <w:sz w:val="28"/>
          <w:szCs w:val="28"/>
        </w:rPr>
      </w:pPr>
      <w:r w:rsidRPr="00EC19E1">
        <w:rPr>
          <w:sz w:val="28"/>
          <w:szCs w:val="28"/>
        </w:rPr>
        <w:t>–</w:t>
      </w:r>
      <w:r>
        <w:rPr>
          <w:sz w:val="28"/>
          <w:szCs w:val="28"/>
        </w:rPr>
        <w:t xml:space="preserve"> </w:t>
      </w:r>
      <w:r w:rsidR="00D40D37" w:rsidRPr="002D32D0">
        <w:rPr>
          <w:color w:val="auto"/>
          <w:sz w:val="28"/>
          <w:szCs w:val="28"/>
        </w:rPr>
        <w:t>решение вопроса о присвоении квалификации по результатам государственной итоговой аттестации и выдаче диплома о среднем профессиональном образовании;</w:t>
      </w:r>
    </w:p>
    <w:p w:rsidR="00EC19E1" w:rsidRPr="002D32D0" w:rsidRDefault="00D40D37" w:rsidP="00D40D37">
      <w:pPr>
        <w:pStyle w:val="3"/>
        <w:numPr>
          <w:ilvl w:val="0"/>
          <w:numId w:val="9"/>
        </w:numPr>
        <w:shd w:val="clear" w:color="auto" w:fill="auto"/>
        <w:tabs>
          <w:tab w:val="left" w:pos="947"/>
        </w:tabs>
        <w:spacing w:line="276" w:lineRule="auto"/>
        <w:ind w:firstLine="709"/>
        <w:jc w:val="both"/>
        <w:rPr>
          <w:color w:val="auto"/>
          <w:sz w:val="28"/>
          <w:szCs w:val="28"/>
        </w:rPr>
      </w:pPr>
      <w:r w:rsidRPr="002D32D0">
        <w:rPr>
          <w:color w:val="auto"/>
          <w:sz w:val="28"/>
          <w:szCs w:val="28"/>
        </w:rPr>
        <w:t>разработка рекомендаций по совершенствованию подготовки выпускников по образовательной программе среднего профессионального образования.</w:t>
      </w:r>
    </w:p>
    <w:p w:rsidR="00BC249C" w:rsidRPr="00BC249C" w:rsidRDefault="00BC249C" w:rsidP="00BC249C">
      <w:pPr>
        <w:spacing w:after="0" w:line="240" w:lineRule="auto"/>
        <w:ind w:firstLine="709"/>
        <w:jc w:val="both"/>
        <w:rPr>
          <w:rFonts w:ascii="Times New Roman" w:hAnsi="Times New Roman"/>
          <w:sz w:val="28"/>
          <w:szCs w:val="28"/>
          <w:lang w:eastAsia="zh-CN"/>
        </w:rPr>
      </w:pPr>
      <w:r w:rsidRPr="00BC249C">
        <w:rPr>
          <w:rFonts w:ascii="Times New Roman" w:hAnsi="Times New Roman"/>
          <w:sz w:val="28"/>
          <w:szCs w:val="28"/>
          <w:lang w:eastAsia="zh-CN"/>
        </w:rPr>
        <w:t>2.</w:t>
      </w:r>
      <w:r w:rsidR="00EC19E1">
        <w:rPr>
          <w:rFonts w:ascii="Times New Roman" w:hAnsi="Times New Roman"/>
          <w:sz w:val="28"/>
          <w:szCs w:val="28"/>
          <w:lang w:eastAsia="zh-CN"/>
        </w:rPr>
        <w:t>4</w:t>
      </w:r>
      <w:r w:rsidRPr="00BC249C">
        <w:rPr>
          <w:rFonts w:ascii="Times New Roman" w:hAnsi="Times New Roman"/>
          <w:sz w:val="28"/>
          <w:szCs w:val="28"/>
          <w:lang w:eastAsia="zh-CN"/>
        </w:rPr>
        <w:t xml:space="preserve">. </w:t>
      </w:r>
      <w:r w:rsidR="00EA792D">
        <w:rPr>
          <w:rFonts w:ascii="Times New Roman" w:hAnsi="Times New Roman"/>
          <w:sz w:val="28"/>
          <w:szCs w:val="28"/>
          <w:lang w:eastAsia="ru-RU"/>
        </w:rPr>
        <w:t>О</w:t>
      </w:r>
      <w:r w:rsidR="00EA792D" w:rsidRPr="003F1931">
        <w:rPr>
          <w:rFonts w:ascii="Times New Roman" w:hAnsi="Times New Roman"/>
          <w:sz w:val="28"/>
          <w:szCs w:val="28"/>
          <w:lang w:eastAsia="ru-RU"/>
        </w:rPr>
        <w:t>бучающийся</w:t>
      </w:r>
      <w:r w:rsidR="007C6494" w:rsidRPr="007C6494">
        <w:rPr>
          <w:rFonts w:ascii="Times New Roman" w:hAnsi="Times New Roman"/>
          <w:sz w:val="28"/>
          <w:szCs w:val="28"/>
        </w:rPr>
        <w:t>, освоивший образовательную программу, должен быть готов к выполнению видов деятельности, предусмотренных образовательной программой</w:t>
      </w:r>
      <w:r w:rsidR="00EA792D">
        <w:rPr>
          <w:rFonts w:ascii="Times New Roman" w:hAnsi="Times New Roman"/>
          <w:sz w:val="28"/>
          <w:szCs w:val="28"/>
        </w:rPr>
        <w:t xml:space="preserve"> (Таблица 1):</w:t>
      </w:r>
    </w:p>
    <w:p w:rsidR="00BC249C" w:rsidRPr="00EC19E1" w:rsidRDefault="00EC19E1" w:rsidP="00EC19E1">
      <w:pPr>
        <w:spacing w:after="0" w:line="240" w:lineRule="auto"/>
        <w:ind w:firstLine="709"/>
        <w:jc w:val="right"/>
        <w:rPr>
          <w:rFonts w:ascii="Times New Roman" w:hAnsi="Times New Roman"/>
          <w:sz w:val="28"/>
          <w:szCs w:val="28"/>
        </w:rPr>
      </w:pPr>
      <w:r>
        <w:rPr>
          <w:rFonts w:ascii="Times New Roman" w:hAnsi="Times New Roman"/>
          <w:sz w:val="28"/>
          <w:szCs w:val="28"/>
        </w:rPr>
        <w:t>Таблица 1</w:t>
      </w:r>
    </w:p>
    <w:tbl>
      <w:tblPr>
        <w:tblStyle w:val="af4"/>
        <w:tblW w:w="0" w:type="auto"/>
        <w:tblLook w:val="04A0" w:firstRow="1" w:lastRow="0" w:firstColumn="1" w:lastColumn="0" w:noHBand="0" w:noVBand="1"/>
      </w:tblPr>
      <w:tblGrid>
        <w:gridCol w:w="4785"/>
        <w:gridCol w:w="4786"/>
      </w:tblGrid>
      <w:tr w:rsidR="007C6494" w:rsidTr="00671339">
        <w:tc>
          <w:tcPr>
            <w:tcW w:w="4785" w:type="dxa"/>
            <w:shd w:val="clear" w:color="000000" w:fill="FFFFFF" w:themeFill="background1"/>
          </w:tcPr>
          <w:p w:rsidR="007C6494" w:rsidRPr="007C6494" w:rsidRDefault="00EA792D" w:rsidP="007C6494">
            <w:pPr>
              <w:jc w:val="center"/>
              <w:rPr>
                <w:rFonts w:ascii="Times New Roman" w:hAnsi="Times New Roman"/>
                <w:i/>
                <w:iCs/>
                <w:sz w:val="28"/>
                <w:szCs w:val="28"/>
                <w:lang w:eastAsia="zh-CN"/>
              </w:rPr>
            </w:pPr>
            <w:r>
              <w:rPr>
                <w:rFonts w:ascii="Times New Roman" w:hAnsi="Times New Roman"/>
                <w:sz w:val="28"/>
                <w:szCs w:val="28"/>
              </w:rPr>
              <w:t>Н</w:t>
            </w:r>
            <w:r w:rsidR="007C6494" w:rsidRPr="007C6494">
              <w:rPr>
                <w:rFonts w:ascii="Times New Roman" w:hAnsi="Times New Roman"/>
                <w:sz w:val="28"/>
                <w:szCs w:val="28"/>
              </w:rPr>
              <w:t>аименование вида деятельности (ВД)</w:t>
            </w:r>
          </w:p>
        </w:tc>
        <w:tc>
          <w:tcPr>
            <w:tcW w:w="4786" w:type="dxa"/>
            <w:shd w:val="clear" w:color="000000" w:fill="FFFFFF" w:themeFill="background1"/>
          </w:tcPr>
          <w:p w:rsidR="007C6494" w:rsidRPr="007C6494" w:rsidRDefault="007C6494" w:rsidP="007C6494">
            <w:pPr>
              <w:jc w:val="center"/>
              <w:rPr>
                <w:rFonts w:ascii="Times New Roman" w:hAnsi="Times New Roman"/>
                <w:i/>
                <w:iCs/>
                <w:sz w:val="28"/>
                <w:szCs w:val="28"/>
                <w:lang w:eastAsia="zh-CN"/>
              </w:rPr>
            </w:pPr>
            <w:r w:rsidRPr="007C6494">
              <w:rPr>
                <w:rFonts w:ascii="Times New Roman" w:hAnsi="Times New Roman"/>
                <w:sz w:val="28"/>
                <w:szCs w:val="28"/>
              </w:rPr>
              <w:t>Код и наименование профессионального модуля (ПМ), в рамках которого осваивается ВД</w:t>
            </w:r>
          </w:p>
        </w:tc>
      </w:tr>
      <w:tr w:rsidR="007C6494" w:rsidTr="00671339">
        <w:tc>
          <w:tcPr>
            <w:tcW w:w="4785" w:type="dxa"/>
            <w:shd w:val="clear" w:color="000000" w:fill="FFFFFF" w:themeFill="background1"/>
          </w:tcPr>
          <w:p w:rsidR="007C6494" w:rsidRPr="00227FDA" w:rsidRDefault="00B46924" w:rsidP="00227FDA">
            <w:pPr>
              <w:pStyle w:val="1"/>
              <w:tabs>
                <w:tab w:val="left" w:pos="1213"/>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786" w:type="dxa"/>
            <w:shd w:val="clear" w:color="000000" w:fill="FFFFFF" w:themeFill="background1"/>
          </w:tcPr>
          <w:p w:rsidR="007C6494" w:rsidRPr="00DF28E7" w:rsidRDefault="007C6494"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ПМ</w:t>
            </w:r>
            <w:r w:rsidR="00A27C36" w:rsidRPr="00DD4A22">
              <w:rPr>
                <w:rFonts w:ascii="Times New Roman" w:hAnsi="Times New Roman"/>
                <w:i/>
                <w:iCs/>
                <w:sz w:val="28"/>
                <w:szCs w:val="28"/>
                <w:lang w:eastAsia="zh-CN"/>
              </w:rPr>
              <w:t>.01</w:t>
            </w:r>
            <w:r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r>
      <w:tr w:rsidR="007C6494" w:rsidTr="00671339">
        <w:tc>
          <w:tcPr>
            <w:tcW w:w="4785" w:type="dxa"/>
            <w:shd w:val="clear" w:color="000000" w:fill="FFFFFF" w:themeFill="background1"/>
          </w:tcPr>
          <w:p w:rsidR="007C6494" w:rsidRPr="00227FDA" w:rsidRDefault="00B46924" w:rsidP="00227FDA">
            <w:pPr>
              <w:pStyle w:val="1"/>
              <w:tabs>
                <w:tab w:val="left" w:pos="1235"/>
              </w:tabs>
              <w:ind w:firstLine="0"/>
              <w:jc w:val="both"/>
              <w:rPr>
                <w:rFonts w:ascii="Times New Roman" w:hAnsi="Times New Roman" w:cs="Times New Roman"/>
                <w:sz w:val="28"/>
                <w:szCs w:val="28"/>
              </w:rPr>
            </w:pPr>
            <w:r w:rsidRPr="00227FDA">
              <w:rPr>
                <w:rFonts w:ascii="Times New Roman" w:hAnsi="Times New Roman" w:cs="Times New Roman"/>
                <w:color w:val="000000"/>
                <w:sz w:val="28"/>
                <w:szCs w:val="28"/>
              </w:rPr>
              <w:t>Строительство железных дорог, ремонт и текущее содержание железнодорожного пути.</w:t>
            </w:r>
          </w:p>
        </w:tc>
        <w:tc>
          <w:tcPr>
            <w:tcW w:w="4786" w:type="dxa"/>
            <w:shd w:val="clear" w:color="000000" w:fill="FFFFFF" w:themeFill="background1"/>
          </w:tcPr>
          <w:p w:rsidR="007C6494" w:rsidRPr="00DF28E7" w:rsidRDefault="00A27C36" w:rsidP="007C6494">
            <w:pPr>
              <w:jc w:val="both"/>
              <w:rPr>
                <w:rFonts w:ascii="Times New Roman" w:hAnsi="Times New Roman"/>
                <w:i/>
                <w:iCs/>
                <w:sz w:val="28"/>
                <w:szCs w:val="28"/>
                <w:lang w:eastAsia="zh-CN"/>
              </w:rPr>
            </w:pPr>
            <w:r w:rsidRPr="00DD4A22">
              <w:rPr>
                <w:rFonts w:ascii="Times New Roman" w:hAnsi="Times New Roman"/>
                <w:i/>
                <w:iCs/>
                <w:sz w:val="28"/>
                <w:szCs w:val="28"/>
                <w:lang w:eastAsia="zh-CN"/>
              </w:rPr>
              <w:t>ПМ.02</w:t>
            </w:r>
            <w:r w:rsidR="007C6494" w:rsidRPr="00DD4A22">
              <w:rPr>
                <w:rFonts w:ascii="Times New Roman" w:hAnsi="Times New Roman"/>
                <w:i/>
                <w:iCs/>
                <w:sz w:val="28"/>
                <w:szCs w:val="28"/>
                <w:lang w:eastAsia="zh-CN"/>
              </w:rPr>
              <w:t xml:space="preserve"> </w:t>
            </w:r>
            <w:r w:rsidR="00DE6D80" w:rsidRPr="00DD4A22">
              <w:rPr>
                <w:rFonts w:ascii="Times New Roman" w:hAnsi="Times New Roman"/>
                <w:color w:val="000000"/>
                <w:sz w:val="28"/>
                <w:szCs w:val="28"/>
              </w:rPr>
              <w:t>Строительство железных дорог, ремонт и текущее содержание железнодорожного пути</w:t>
            </w:r>
          </w:p>
        </w:tc>
      </w:tr>
      <w:tr w:rsidR="007C6494" w:rsidTr="00671339">
        <w:tc>
          <w:tcPr>
            <w:tcW w:w="4785" w:type="dxa"/>
            <w:shd w:val="clear" w:color="000000" w:fill="FFFFFF" w:themeFill="background1"/>
          </w:tcPr>
          <w:p w:rsidR="007C6494" w:rsidRPr="00227FDA" w:rsidRDefault="00024DB2" w:rsidP="00024DB2">
            <w:pPr>
              <w:pStyle w:val="1"/>
              <w:tabs>
                <w:tab w:val="left" w:pos="1235"/>
              </w:tabs>
              <w:ind w:firstLine="0"/>
              <w:jc w:val="both"/>
              <w:rPr>
                <w:rFonts w:ascii="Times New Roman" w:hAnsi="Times New Roman" w:cs="Times New Roman"/>
                <w:sz w:val="28"/>
                <w:szCs w:val="28"/>
              </w:rPr>
            </w:pPr>
            <w:r>
              <w:rPr>
                <w:rFonts w:ascii="Times New Roman" w:hAnsi="Times New Roman" w:cs="Times New Roman"/>
                <w:color w:val="000000"/>
                <w:sz w:val="28"/>
                <w:szCs w:val="28"/>
              </w:rPr>
              <w:t>Н</w:t>
            </w:r>
            <w:r w:rsidR="00B46924" w:rsidRPr="00227FDA">
              <w:rPr>
                <w:rFonts w:ascii="Times New Roman" w:hAnsi="Times New Roman" w:cs="Times New Roman"/>
                <w:color w:val="000000"/>
                <w:sz w:val="28"/>
                <w:szCs w:val="28"/>
              </w:rPr>
              <w:t xml:space="preserve">адзор </w:t>
            </w:r>
            <w:r>
              <w:rPr>
                <w:rFonts w:ascii="Times New Roman" w:hAnsi="Times New Roman" w:cs="Times New Roman"/>
                <w:color w:val="000000"/>
                <w:sz w:val="28"/>
                <w:szCs w:val="28"/>
              </w:rPr>
              <w:t xml:space="preserve">за устройством </w:t>
            </w:r>
            <w:r w:rsidR="00B46924" w:rsidRPr="00227FDA">
              <w:rPr>
                <w:rFonts w:ascii="Times New Roman" w:hAnsi="Times New Roman" w:cs="Times New Roman"/>
                <w:color w:val="000000"/>
                <w:sz w:val="28"/>
                <w:szCs w:val="28"/>
              </w:rPr>
              <w:t>и техническ</w:t>
            </w:r>
            <w:r>
              <w:rPr>
                <w:rFonts w:ascii="Times New Roman" w:hAnsi="Times New Roman" w:cs="Times New Roman"/>
                <w:color w:val="000000"/>
                <w:sz w:val="28"/>
                <w:szCs w:val="28"/>
              </w:rPr>
              <w:t>им</w:t>
            </w:r>
            <w:r w:rsidR="00B46924" w:rsidRPr="00227FDA">
              <w:rPr>
                <w:rFonts w:ascii="Times New Roman" w:hAnsi="Times New Roman" w:cs="Times New Roman"/>
                <w:color w:val="000000"/>
                <w:sz w:val="28"/>
                <w:szCs w:val="28"/>
              </w:rPr>
              <w:t xml:space="preserve"> состояние</w:t>
            </w:r>
            <w:r>
              <w:rPr>
                <w:rFonts w:ascii="Times New Roman" w:hAnsi="Times New Roman" w:cs="Times New Roman"/>
                <w:color w:val="000000"/>
                <w:sz w:val="28"/>
                <w:szCs w:val="28"/>
              </w:rPr>
              <w:t>м</w:t>
            </w:r>
            <w:r w:rsidR="00B46924" w:rsidRPr="00227FDA">
              <w:rPr>
                <w:rFonts w:ascii="Times New Roman" w:hAnsi="Times New Roman" w:cs="Times New Roman"/>
                <w:color w:val="000000"/>
                <w:sz w:val="28"/>
                <w:szCs w:val="28"/>
              </w:rPr>
              <w:t xml:space="preserve"> железнодорожного пути и искусственных сооружений.</w:t>
            </w:r>
          </w:p>
        </w:tc>
        <w:tc>
          <w:tcPr>
            <w:tcW w:w="4786" w:type="dxa"/>
            <w:shd w:val="clear" w:color="000000" w:fill="FFFFFF" w:themeFill="background1"/>
          </w:tcPr>
          <w:p w:rsidR="007C6494"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ПМ.03 </w:t>
            </w:r>
            <w:r w:rsidR="00DE6D80" w:rsidRPr="00DD4A22">
              <w:rPr>
                <w:rFonts w:ascii="Times New Roman" w:hAnsi="Times New Roman"/>
                <w:color w:val="000000"/>
                <w:sz w:val="28"/>
                <w:szCs w:val="28"/>
              </w:rPr>
              <w:t>Устройство, надзор и техническое состояние железнодорожного пути и искусственных сооружений</w:t>
            </w:r>
          </w:p>
        </w:tc>
      </w:tr>
      <w:tr w:rsidR="009A3255" w:rsidTr="00671339">
        <w:tc>
          <w:tcPr>
            <w:tcW w:w="4785" w:type="dxa"/>
            <w:shd w:val="clear" w:color="000000" w:fill="FFFFFF" w:themeFill="background1"/>
          </w:tcPr>
          <w:p w:rsidR="009A3255" w:rsidRPr="00227FDA" w:rsidRDefault="00024DB2" w:rsidP="009A3255">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9A3255" w:rsidRPr="00227FDA">
              <w:rPr>
                <w:rFonts w:ascii="Times New Roman" w:hAnsi="Times New Roman" w:cs="Times New Roman"/>
                <w:color w:val="000000"/>
                <w:sz w:val="28"/>
                <w:szCs w:val="28"/>
              </w:rPr>
              <w:t>рганизации деятельности структурного подразделения</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ПМ.04 </w:t>
            </w:r>
            <w:r w:rsidR="00A27C36" w:rsidRPr="00DD4A22">
              <w:rPr>
                <w:rFonts w:ascii="Times New Roman" w:hAnsi="Times New Roman"/>
                <w:color w:val="000000"/>
                <w:sz w:val="28"/>
                <w:szCs w:val="28"/>
              </w:rPr>
              <w:t>Участие в организации деятельности структурного подразделения</w:t>
            </w:r>
          </w:p>
        </w:tc>
      </w:tr>
      <w:tr w:rsidR="009A3255" w:rsidTr="00671339">
        <w:tc>
          <w:tcPr>
            <w:tcW w:w="4785" w:type="dxa"/>
            <w:shd w:val="clear" w:color="000000" w:fill="FFFFFF" w:themeFill="background1"/>
          </w:tcPr>
          <w:p w:rsidR="009A3255" w:rsidRPr="00227FDA" w:rsidRDefault="00227FDA" w:rsidP="009A3255">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786" w:type="dxa"/>
            <w:shd w:val="clear" w:color="000000" w:fill="FFFFFF" w:themeFill="background1"/>
          </w:tcPr>
          <w:p w:rsidR="009A3255" w:rsidRPr="00DF28E7" w:rsidRDefault="00DD4A22" w:rsidP="00BC249C">
            <w:pPr>
              <w:jc w:val="both"/>
              <w:rPr>
                <w:rFonts w:ascii="Times New Roman" w:hAnsi="Times New Roman"/>
                <w:i/>
                <w:iCs/>
                <w:sz w:val="28"/>
                <w:szCs w:val="28"/>
                <w:lang w:eastAsia="zh-CN"/>
              </w:rPr>
            </w:pPr>
            <w:r w:rsidRPr="00DD4A22">
              <w:rPr>
                <w:rFonts w:ascii="Times New Roman" w:hAnsi="Times New Roman"/>
                <w:i/>
                <w:iCs/>
                <w:sz w:val="28"/>
                <w:szCs w:val="28"/>
                <w:lang w:eastAsia="zh-CN"/>
              </w:rPr>
              <w:t xml:space="preserve">ПМ.05 </w:t>
            </w:r>
            <w:r w:rsidR="00A27C36" w:rsidRPr="00DD4A22">
              <w:rPr>
                <w:rFonts w:ascii="Times New Roman" w:hAnsi="Times New Roman"/>
                <w:color w:val="000000"/>
                <w:sz w:val="28"/>
                <w:szCs w:val="28"/>
              </w:rPr>
              <w:t xml:space="preserve">Выполнение работ по одной или нескольким профессиям рабочих, </w:t>
            </w:r>
            <w:r w:rsidR="00A27C36" w:rsidRPr="00DD4A22">
              <w:rPr>
                <w:rFonts w:ascii="Times New Roman" w:hAnsi="Times New Roman"/>
                <w:color w:val="000000"/>
                <w:sz w:val="28"/>
                <w:szCs w:val="28"/>
              </w:rPr>
              <w:lastRenderedPageBreak/>
              <w:t>должностям служащих 14668 Монтер пути /18401 Сигналист</w:t>
            </w:r>
          </w:p>
        </w:tc>
      </w:tr>
    </w:tbl>
    <w:p w:rsidR="00EA792D" w:rsidRDefault="00EA792D" w:rsidP="00EA792D">
      <w:pPr>
        <w:spacing w:after="0" w:line="240" w:lineRule="auto"/>
        <w:rPr>
          <w:rFonts w:ascii="Times New Roman" w:hAnsi="Times New Roman"/>
          <w:sz w:val="28"/>
          <w:szCs w:val="28"/>
          <w:lang w:eastAsia="zh-CN"/>
        </w:rPr>
      </w:pPr>
    </w:p>
    <w:p w:rsidR="00EA792D" w:rsidRPr="003F1931" w:rsidRDefault="00EA792D" w:rsidP="00EA79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zh-CN"/>
        </w:rPr>
        <w:t>2.</w:t>
      </w:r>
      <w:r w:rsidR="00EC19E1">
        <w:rPr>
          <w:rFonts w:ascii="Times New Roman" w:hAnsi="Times New Roman"/>
          <w:sz w:val="28"/>
          <w:szCs w:val="28"/>
          <w:lang w:eastAsia="zh-CN"/>
        </w:rPr>
        <w:t>5</w:t>
      </w:r>
      <w:r>
        <w:rPr>
          <w:rFonts w:ascii="Times New Roman" w:hAnsi="Times New Roman"/>
          <w:sz w:val="28"/>
          <w:szCs w:val="28"/>
          <w:lang w:eastAsia="zh-CN"/>
        </w:rPr>
        <w:t xml:space="preserve">. </w:t>
      </w:r>
      <w:r w:rsidRPr="003F1931">
        <w:rPr>
          <w:rFonts w:ascii="Times New Roman" w:hAnsi="Times New Roman"/>
          <w:sz w:val="28"/>
          <w:szCs w:val="28"/>
          <w:lang w:eastAsia="ru-RU"/>
        </w:rPr>
        <w:t>В рамках проведения ГИА обучающийся должен показать владение следующими компетенциями:</w:t>
      </w:r>
    </w:p>
    <w:p w:rsidR="00EA792D" w:rsidRPr="00EA792D" w:rsidRDefault="00EA792D" w:rsidP="00EA792D">
      <w:pPr>
        <w:spacing w:after="0"/>
        <w:ind w:firstLine="709"/>
        <w:jc w:val="both"/>
        <w:rPr>
          <w:rFonts w:ascii="Times New Roman" w:hAnsi="Times New Roman"/>
          <w:bCs/>
          <w:sz w:val="28"/>
          <w:szCs w:val="28"/>
          <w:lang w:eastAsia="ru-RU"/>
        </w:rPr>
      </w:pPr>
      <w:r w:rsidRPr="00EA792D">
        <w:rPr>
          <w:rFonts w:ascii="Times New Roman" w:hAnsi="Times New Roman"/>
          <w:bCs/>
          <w:sz w:val="28"/>
          <w:szCs w:val="28"/>
          <w:lang w:eastAsia="ru-RU"/>
        </w:rPr>
        <w:t>– общими компетенциями</w:t>
      </w:r>
      <w:r w:rsidR="00EC19E1">
        <w:rPr>
          <w:rFonts w:ascii="Times New Roman" w:hAnsi="Times New Roman"/>
          <w:bCs/>
          <w:sz w:val="28"/>
          <w:szCs w:val="28"/>
          <w:lang w:eastAsia="ru-RU"/>
        </w:rPr>
        <w:t xml:space="preserve"> (далее – ОК):</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EA792D">
        <w:rPr>
          <w:rFonts w:ascii="Times New Roman" w:hAnsi="Times New Roman"/>
          <w:i/>
          <w:iCs/>
          <w:sz w:val="28"/>
          <w:szCs w:val="24"/>
        </w:rPr>
        <w:t>ОК</w:t>
      </w:r>
      <w:r>
        <w:rPr>
          <w:rFonts w:ascii="Times New Roman" w:hAnsi="Times New Roman"/>
          <w:i/>
          <w:iCs/>
          <w:sz w:val="28"/>
          <w:szCs w:val="24"/>
        </w:rPr>
        <w:t xml:space="preserve"> 0</w:t>
      </w:r>
      <w:r w:rsidRPr="00EA792D">
        <w:rPr>
          <w:rFonts w:ascii="Times New Roman" w:hAnsi="Times New Roman"/>
          <w:i/>
          <w:iCs/>
          <w:sz w:val="28"/>
          <w:szCs w:val="24"/>
        </w:rPr>
        <w:t>1.</w:t>
      </w:r>
      <w:r w:rsidRPr="00EA792D">
        <w:rPr>
          <w:rFonts w:ascii="Times New Roman" w:hAnsi="Times New Roman"/>
          <w:i/>
          <w:iCs/>
          <w:sz w:val="28"/>
          <w:szCs w:val="24"/>
        </w:rPr>
        <w:tab/>
      </w:r>
      <w:r w:rsidR="002123D6" w:rsidRPr="00D94524">
        <w:rPr>
          <w:rFonts w:ascii="Times New Roman" w:hAnsi="Times New Roman"/>
          <w:sz w:val="28"/>
          <w:szCs w:val="28"/>
        </w:rPr>
        <w:t>Выбирать способы решения задач профессиональной деятельности применительно к различным контекстам</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09"/>
        <w:jc w:val="both"/>
        <w:rPr>
          <w:rFonts w:ascii="Times New Roman" w:hAnsi="Times New Roman"/>
          <w:i/>
          <w:iCs/>
          <w:sz w:val="28"/>
          <w:szCs w:val="24"/>
        </w:rPr>
      </w:pPr>
      <w:r w:rsidRPr="00D94524">
        <w:rPr>
          <w:rFonts w:ascii="Times New Roman" w:hAnsi="Times New Roman"/>
          <w:i/>
          <w:iCs/>
          <w:sz w:val="28"/>
          <w:szCs w:val="24"/>
        </w:rPr>
        <w:t>ОК 02.</w:t>
      </w:r>
      <w:r w:rsidRPr="00D94524">
        <w:rPr>
          <w:rFonts w:ascii="Times New Roman" w:hAnsi="Times New Roman"/>
          <w:i/>
          <w:iCs/>
          <w:sz w:val="28"/>
          <w:szCs w:val="24"/>
        </w:rPr>
        <w:tab/>
      </w:r>
      <w:r w:rsidR="002123D6" w:rsidRPr="00D94524">
        <w:rPr>
          <w:rFonts w:ascii="Times New Roman" w:hAnsi="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03.</w:t>
      </w:r>
      <w:r w:rsidRPr="00D94524">
        <w:rPr>
          <w:rFonts w:ascii="Times New Roman" w:hAnsi="Times New Roman"/>
          <w:i/>
          <w:iCs/>
          <w:sz w:val="28"/>
          <w:szCs w:val="24"/>
        </w:rPr>
        <w:tab/>
      </w:r>
      <w:r w:rsidR="002123D6" w:rsidRPr="00D94524">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D94524">
        <w:rPr>
          <w:rFonts w:ascii="Times New Roman" w:hAnsi="Times New Roman"/>
          <w:i/>
          <w:iCs/>
          <w:sz w:val="28"/>
          <w:szCs w:val="24"/>
        </w:rPr>
        <w:t>;</w:t>
      </w:r>
    </w:p>
    <w:p w:rsidR="00EA792D" w:rsidRPr="00D94524" w:rsidRDefault="00EA792D"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w:t>
      </w:r>
      <w:r w:rsidR="002123D6" w:rsidRPr="00D94524">
        <w:rPr>
          <w:rFonts w:ascii="Times New Roman" w:hAnsi="Times New Roman"/>
          <w:i/>
          <w:iCs/>
          <w:sz w:val="28"/>
          <w:szCs w:val="24"/>
        </w:rPr>
        <w:t>4</w:t>
      </w:r>
      <w:r w:rsidRPr="00D94524">
        <w:rPr>
          <w:rFonts w:ascii="Times New Roman" w:hAnsi="Times New Roman"/>
          <w:i/>
          <w:iCs/>
          <w:sz w:val="28"/>
          <w:szCs w:val="24"/>
        </w:rPr>
        <w:t>.</w:t>
      </w:r>
      <w:r w:rsidRPr="00D94524">
        <w:rPr>
          <w:rFonts w:ascii="Times New Roman" w:hAnsi="Times New Roman"/>
          <w:i/>
          <w:iCs/>
          <w:sz w:val="28"/>
          <w:szCs w:val="24"/>
        </w:rPr>
        <w:tab/>
      </w:r>
      <w:r w:rsidR="002123D6" w:rsidRPr="00D94524">
        <w:rPr>
          <w:rFonts w:ascii="Times New Roman" w:hAnsi="Times New Roman"/>
          <w:sz w:val="28"/>
          <w:szCs w:val="28"/>
        </w:rPr>
        <w:t>Эффективно взаимодействовать и работать в коллективе и команде</w:t>
      </w:r>
      <w:r w:rsidRPr="00D94524">
        <w:rPr>
          <w:rFonts w:ascii="Times New Roman" w:hAnsi="Times New Roman"/>
          <w:i/>
          <w:iCs/>
          <w:sz w:val="28"/>
          <w:szCs w:val="24"/>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05.</w:t>
      </w:r>
      <w:r w:rsidRPr="00D94524">
        <w:rPr>
          <w:rFonts w:ascii="Times New Roman" w:hAnsi="Times New Roman"/>
          <w:i/>
          <w:iCs/>
          <w:sz w:val="28"/>
          <w:szCs w:val="24"/>
        </w:rPr>
        <w:tab/>
      </w:r>
      <w:r w:rsidRPr="00D94524">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D04154" w:rsidRPr="00D94524">
        <w:rPr>
          <w:rFonts w:ascii="Times New Roman" w:hAnsi="Times New Roman"/>
          <w:sz w:val="28"/>
          <w:szCs w:val="28"/>
        </w:rPr>
        <w:t>;</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06.</w:t>
      </w:r>
      <w:r w:rsidRPr="00D94524">
        <w:rPr>
          <w:rFonts w:ascii="Times New Roman" w:hAnsi="Times New Roman"/>
          <w:i/>
          <w:iCs/>
          <w:sz w:val="28"/>
          <w:szCs w:val="24"/>
        </w:rPr>
        <w:tab/>
      </w:r>
      <w:r w:rsidR="00D04154" w:rsidRPr="00D94524">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07.</w:t>
      </w:r>
      <w:r w:rsidRPr="00D94524">
        <w:rPr>
          <w:rFonts w:ascii="Times New Roman" w:hAnsi="Times New Roman"/>
          <w:i/>
          <w:iCs/>
          <w:sz w:val="28"/>
          <w:szCs w:val="24"/>
        </w:rPr>
        <w:tab/>
      </w:r>
      <w:r w:rsidR="00D04154" w:rsidRPr="00D94524">
        <w:rPr>
          <w:rFonts w:ascii="Times New Roman" w:hAnsi="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08.</w:t>
      </w:r>
      <w:r w:rsidRPr="00D94524">
        <w:rPr>
          <w:rFonts w:ascii="Times New Roman" w:hAnsi="Times New Roman"/>
          <w:i/>
          <w:iCs/>
          <w:sz w:val="28"/>
          <w:szCs w:val="24"/>
        </w:rPr>
        <w:tab/>
      </w:r>
      <w:r w:rsidR="00D04154" w:rsidRPr="00D94524">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657CC" w:rsidRPr="00D94524" w:rsidRDefault="001657CC" w:rsidP="00EA792D">
      <w:pPr>
        <w:widowControl w:val="0"/>
        <w:tabs>
          <w:tab w:val="left" w:pos="1260"/>
          <w:tab w:val="left" w:pos="1620"/>
        </w:tabs>
        <w:spacing w:after="0" w:line="240" w:lineRule="auto"/>
        <w:ind w:firstLine="720"/>
        <w:jc w:val="both"/>
        <w:rPr>
          <w:rFonts w:ascii="Times New Roman" w:hAnsi="Times New Roman"/>
          <w:i/>
          <w:iCs/>
          <w:sz w:val="28"/>
          <w:szCs w:val="24"/>
        </w:rPr>
      </w:pPr>
      <w:r w:rsidRPr="00D94524">
        <w:rPr>
          <w:rFonts w:ascii="Times New Roman" w:hAnsi="Times New Roman"/>
          <w:i/>
          <w:iCs/>
          <w:sz w:val="28"/>
          <w:szCs w:val="24"/>
        </w:rPr>
        <w:t>ОК 09.</w:t>
      </w:r>
      <w:r w:rsidRPr="00D94524">
        <w:rPr>
          <w:rFonts w:ascii="Times New Roman" w:hAnsi="Times New Roman"/>
          <w:i/>
          <w:iCs/>
          <w:sz w:val="28"/>
          <w:szCs w:val="24"/>
        </w:rPr>
        <w:tab/>
      </w:r>
      <w:r w:rsidR="00D04154" w:rsidRPr="00D94524">
        <w:rPr>
          <w:rFonts w:ascii="Times New Roman" w:hAnsi="Times New Roman"/>
          <w:sz w:val="28"/>
          <w:szCs w:val="28"/>
        </w:rPr>
        <w:t>Пользоваться профессиональной документацией на государственном и иностранном языках</w:t>
      </w:r>
      <w:r w:rsidR="00EB1BE7" w:rsidRPr="00D94524">
        <w:rPr>
          <w:rFonts w:ascii="Times New Roman" w:hAnsi="Times New Roman"/>
          <w:sz w:val="28"/>
          <w:szCs w:val="28"/>
        </w:rPr>
        <w:t>;</w:t>
      </w:r>
    </w:p>
    <w:p w:rsidR="00EA792D" w:rsidRPr="00EA792D" w:rsidRDefault="00EA792D" w:rsidP="00EA792D">
      <w:pPr>
        <w:widowControl w:val="0"/>
        <w:tabs>
          <w:tab w:val="left" w:pos="1620"/>
        </w:tabs>
        <w:spacing w:after="0" w:line="240" w:lineRule="auto"/>
        <w:ind w:firstLine="709"/>
        <w:jc w:val="both"/>
        <w:rPr>
          <w:rFonts w:ascii="Times New Roman" w:hAnsi="Times New Roman"/>
          <w:bCs/>
          <w:sz w:val="28"/>
          <w:szCs w:val="24"/>
        </w:rPr>
      </w:pPr>
      <w:bookmarkStart w:id="6" w:name="_Hlk135684942"/>
      <w:r w:rsidRPr="00EA792D">
        <w:rPr>
          <w:rFonts w:ascii="Times New Roman" w:hAnsi="Times New Roman"/>
          <w:bCs/>
          <w:sz w:val="28"/>
          <w:szCs w:val="24"/>
        </w:rPr>
        <w:t>– профессиональными компетенциями</w:t>
      </w:r>
      <w:r w:rsidR="00EC19E1">
        <w:rPr>
          <w:rFonts w:ascii="Times New Roman" w:hAnsi="Times New Roman"/>
          <w:bCs/>
          <w:sz w:val="28"/>
          <w:szCs w:val="24"/>
        </w:rPr>
        <w:t xml:space="preserve"> </w:t>
      </w:r>
      <w:r w:rsidR="00EC19E1">
        <w:rPr>
          <w:rFonts w:ascii="Times New Roman" w:hAnsi="Times New Roman"/>
          <w:bCs/>
          <w:sz w:val="28"/>
          <w:szCs w:val="28"/>
          <w:lang w:eastAsia="ru-RU"/>
        </w:rPr>
        <w:t>(далее – ПК)</w:t>
      </w:r>
      <w:r w:rsidRPr="00EA792D">
        <w:rPr>
          <w:rFonts w:ascii="Times New Roman" w:hAnsi="Times New Roman"/>
          <w:bCs/>
          <w:sz w:val="28"/>
          <w:szCs w:val="24"/>
        </w:rPr>
        <w:t>, соответствующими видам деятельности</w:t>
      </w:r>
      <w:r>
        <w:rPr>
          <w:rFonts w:ascii="Times New Roman" w:hAnsi="Times New Roman"/>
          <w:bCs/>
          <w:sz w:val="28"/>
          <w:szCs w:val="24"/>
        </w:rPr>
        <w:t xml:space="preserve"> (Таблица 2)</w:t>
      </w:r>
      <w:r w:rsidRPr="00EA792D">
        <w:rPr>
          <w:rFonts w:ascii="Times New Roman" w:hAnsi="Times New Roman"/>
          <w:bCs/>
          <w:sz w:val="28"/>
          <w:szCs w:val="24"/>
        </w:rPr>
        <w:t>:</w:t>
      </w:r>
    </w:p>
    <w:bookmarkEnd w:id="6"/>
    <w:p w:rsidR="00EA792D" w:rsidRDefault="00EA792D" w:rsidP="00EA792D">
      <w:pPr>
        <w:widowControl w:val="0"/>
        <w:tabs>
          <w:tab w:val="left" w:pos="900"/>
        </w:tabs>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Таблица 2</w:t>
      </w:r>
    </w:p>
    <w:tbl>
      <w:tblPr>
        <w:tblStyle w:val="af4"/>
        <w:tblW w:w="0" w:type="auto"/>
        <w:tblLook w:val="04A0" w:firstRow="1" w:lastRow="0" w:firstColumn="1" w:lastColumn="0" w:noHBand="0" w:noVBand="1"/>
      </w:tblPr>
      <w:tblGrid>
        <w:gridCol w:w="4770"/>
        <w:gridCol w:w="4801"/>
      </w:tblGrid>
      <w:tr w:rsidR="00EA792D" w:rsidTr="00671339">
        <w:tc>
          <w:tcPr>
            <w:tcW w:w="4770" w:type="dxa"/>
            <w:shd w:val="clear" w:color="000000" w:fill="FFFFFF" w:themeFill="background1"/>
          </w:tcPr>
          <w:p w:rsidR="00EA792D" w:rsidRDefault="00EC19E1" w:rsidP="00CA71BC">
            <w:pPr>
              <w:widowControl w:val="0"/>
              <w:tabs>
                <w:tab w:val="left" w:pos="900"/>
              </w:tabs>
              <w:jc w:val="center"/>
              <w:rPr>
                <w:rFonts w:ascii="Times New Roman" w:hAnsi="Times New Roman"/>
                <w:sz w:val="28"/>
                <w:szCs w:val="28"/>
                <w:lang w:eastAsia="ru-RU"/>
              </w:rPr>
            </w:pPr>
            <w:r>
              <w:rPr>
                <w:rFonts w:ascii="Times New Roman" w:hAnsi="Times New Roman"/>
                <w:sz w:val="28"/>
                <w:szCs w:val="28"/>
              </w:rPr>
              <w:t>Н</w:t>
            </w:r>
            <w:r w:rsidRPr="007C6494">
              <w:rPr>
                <w:rFonts w:ascii="Times New Roman" w:hAnsi="Times New Roman"/>
                <w:sz w:val="28"/>
                <w:szCs w:val="28"/>
              </w:rPr>
              <w:t>аименование</w:t>
            </w:r>
            <w:r w:rsidRPr="00730E35">
              <w:rPr>
                <w:rFonts w:ascii="Times New Roman" w:hAnsi="Times New Roman"/>
                <w:sz w:val="28"/>
                <w:szCs w:val="28"/>
                <w:lang w:eastAsia="ru-RU"/>
              </w:rPr>
              <w:t xml:space="preserve"> </w:t>
            </w:r>
            <w:r>
              <w:rPr>
                <w:rFonts w:ascii="Times New Roman" w:hAnsi="Times New Roman"/>
                <w:sz w:val="28"/>
                <w:szCs w:val="28"/>
                <w:lang w:eastAsia="ru-RU"/>
              </w:rPr>
              <w:t>в</w:t>
            </w:r>
            <w:r w:rsidR="00EA792D" w:rsidRPr="00730E35">
              <w:rPr>
                <w:rFonts w:ascii="Times New Roman" w:hAnsi="Times New Roman"/>
                <w:sz w:val="28"/>
                <w:szCs w:val="28"/>
                <w:lang w:eastAsia="ru-RU"/>
              </w:rPr>
              <w:t>ид</w:t>
            </w:r>
            <w:r>
              <w:rPr>
                <w:rFonts w:ascii="Times New Roman" w:hAnsi="Times New Roman"/>
                <w:sz w:val="28"/>
                <w:szCs w:val="28"/>
                <w:lang w:eastAsia="ru-RU"/>
              </w:rPr>
              <w:t xml:space="preserve">а </w:t>
            </w:r>
            <w:r w:rsidR="00EA792D" w:rsidRPr="00730E35">
              <w:rPr>
                <w:rFonts w:ascii="Times New Roman" w:hAnsi="Times New Roman"/>
                <w:sz w:val="28"/>
                <w:szCs w:val="28"/>
                <w:lang w:eastAsia="ru-RU"/>
              </w:rPr>
              <w:t>деятельности</w:t>
            </w:r>
          </w:p>
        </w:tc>
        <w:tc>
          <w:tcPr>
            <w:tcW w:w="4801" w:type="dxa"/>
            <w:shd w:val="clear" w:color="000000" w:fill="FFFFFF" w:themeFill="background1"/>
          </w:tcPr>
          <w:p w:rsidR="00EA792D" w:rsidRDefault="00EA792D" w:rsidP="00CA71BC">
            <w:pPr>
              <w:widowControl w:val="0"/>
              <w:tabs>
                <w:tab w:val="left" w:pos="900"/>
              </w:tabs>
              <w:jc w:val="center"/>
              <w:rPr>
                <w:rFonts w:ascii="Times New Roman" w:hAnsi="Times New Roman"/>
                <w:sz w:val="28"/>
                <w:szCs w:val="28"/>
                <w:lang w:eastAsia="ru-RU"/>
              </w:rPr>
            </w:pPr>
            <w:r w:rsidRPr="00730E35">
              <w:rPr>
                <w:rFonts w:ascii="Times New Roman" w:hAnsi="Times New Roman"/>
                <w:sz w:val="28"/>
                <w:szCs w:val="28"/>
                <w:lang w:eastAsia="ru-RU"/>
              </w:rPr>
              <w:t>Профессиональные компетенции, соответствующие видам профессиональной деятельности</w:t>
            </w:r>
          </w:p>
        </w:tc>
      </w:tr>
      <w:tr w:rsidR="00090C07" w:rsidTr="00671339">
        <w:tc>
          <w:tcPr>
            <w:tcW w:w="4770" w:type="dxa"/>
            <w:vMerge w:val="restart"/>
            <w:shd w:val="clear" w:color="000000" w:fill="FFFFFF" w:themeFill="background1"/>
          </w:tcPr>
          <w:p w:rsidR="00090C07" w:rsidRDefault="00090C07" w:rsidP="00EA792D">
            <w:pPr>
              <w:widowControl w:val="0"/>
              <w:tabs>
                <w:tab w:val="left" w:pos="900"/>
              </w:tabs>
              <w:rPr>
                <w:rFonts w:ascii="Times New Roman" w:hAnsi="Times New Roman"/>
                <w:sz w:val="28"/>
                <w:szCs w:val="28"/>
                <w:lang w:eastAsia="ru-RU"/>
              </w:rPr>
            </w:pPr>
            <w:r w:rsidRPr="00227FDA">
              <w:rPr>
                <w:rFonts w:ascii="Times New Roman" w:hAnsi="Times New Roman"/>
                <w:color w:val="000000"/>
                <w:sz w:val="28"/>
                <w:szCs w:val="28"/>
              </w:rPr>
              <w:t>Проведение геодезических работ при изысканиях по реконструкции, проектированию, строительству и эксплуатации железных дорог.</w:t>
            </w: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 xml:space="preserve">ПК 1.1. </w:t>
            </w:r>
            <w:r w:rsidR="00323257" w:rsidRPr="00921A61">
              <w:t>Выполнять различные виды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1.2.</w:t>
            </w:r>
            <w:r w:rsidRPr="00921A61">
              <w:t xml:space="preserve"> </w:t>
            </w:r>
            <w:r w:rsidR="00323257" w:rsidRPr="00921A61">
              <w:t>Анализировать и рассчитывать материалы геодезических съемок.</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090C07" w:rsidP="00921A61">
            <w:pPr>
              <w:pStyle w:val="afc"/>
              <w:spacing w:line="240" w:lineRule="auto"/>
              <w:ind w:firstLine="0"/>
              <w:jc w:val="both"/>
            </w:pPr>
            <w:r w:rsidRPr="00921A61">
              <w:rPr>
                <w:lang w:eastAsia="ru-RU"/>
              </w:rPr>
              <w:t>ПК 1.3.</w:t>
            </w:r>
            <w:r w:rsidRPr="00921A61">
              <w:t xml:space="preserve"> </w:t>
            </w:r>
            <w:r w:rsidR="00921A61" w:rsidRPr="00921A61">
              <w:t xml:space="preserve">Производить разбивку на местности элементов </w:t>
            </w:r>
            <w:r w:rsidR="00921A61" w:rsidRPr="00921A61">
              <w:lastRenderedPageBreak/>
              <w:t>железнодорожного пути и искусственных сооружений для строительства железных дорог.</w:t>
            </w:r>
          </w:p>
        </w:tc>
      </w:tr>
      <w:tr w:rsidR="00090C07" w:rsidTr="00671339">
        <w:tc>
          <w:tcPr>
            <w:tcW w:w="4770" w:type="dxa"/>
            <w:vMerge/>
            <w:shd w:val="clear" w:color="000000" w:fill="FFFFFF" w:themeFill="background1"/>
          </w:tcPr>
          <w:p w:rsidR="00090C07" w:rsidRDefault="00090C07" w:rsidP="00CA71BC">
            <w:pPr>
              <w:widowControl w:val="0"/>
              <w:tabs>
                <w:tab w:val="left" w:pos="900"/>
              </w:tabs>
              <w:jc w:val="both"/>
              <w:rPr>
                <w:rFonts w:ascii="Times New Roman" w:hAnsi="Times New Roman"/>
                <w:sz w:val="28"/>
                <w:szCs w:val="28"/>
                <w:lang w:eastAsia="ru-RU"/>
              </w:rPr>
            </w:pPr>
          </w:p>
        </w:tc>
        <w:tc>
          <w:tcPr>
            <w:tcW w:w="4801" w:type="dxa"/>
            <w:shd w:val="clear" w:color="000000" w:fill="FFFFFF" w:themeFill="background1"/>
          </w:tcPr>
          <w:p w:rsidR="00090C07" w:rsidRPr="00921A61" w:rsidRDefault="00921A61" w:rsidP="00024DB2">
            <w:pPr>
              <w:widowControl w:val="0"/>
              <w:tabs>
                <w:tab w:val="left" w:pos="900"/>
              </w:tabs>
              <w:rPr>
                <w:rFonts w:ascii="Times New Roman" w:hAnsi="Times New Roman"/>
                <w:sz w:val="28"/>
                <w:szCs w:val="28"/>
                <w:lang w:eastAsia="ru-RU"/>
              </w:rPr>
            </w:pPr>
            <w:r w:rsidRPr="00921A61">
              <w:rPr>
                <w:rFonts w:ascii="Times New Roman" w:hAnsi="Times New Roman"/>
                <w:sz w:val="28"/>
                <w:szCs w:val="28"/>
                <w:lang w:eastAsia="ru-RU"/>
              </w:rPr>
              <w:t>ПК 1.</w:t>
            </w:r>
            <w:r w:rsidR="00024DB2">
              <w:rPr>
                <w:rFonts w:ascii="Times New Roman" w:hAnsi="Times New Roman"/>
                <w:sz w:val="28"/>
                <w:szCs w:val="28"/>
                <w:lang w:eastAsia="ru-RU"/>
              </w:rPr>
              <w:t>4</w:t>
            </w:r>
            <w:r w:rsidRPr="00921A61">
              <w:rPr>
                <w:rFonts w:ascii="Times New Roman" w:hAnsi="Times New Roman"/>
                <w:sz w:val="28"/>
                <w:szCs w:val="28"/>
                <w:lang w:eastAsia="ru-RU"/>
              </w:rPr>
              <w:t>.</w:t>
            </w:r>
            <w:r w:rsidRPr="00921A61">
              <w:rPr>
                <w:rFonts w:ascii="Times New Roman" w:hAnsi="Times New Roman"/>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CD28A9" w:rsidTr="00CD28A9">
        <w:trPr>
          <w:trHeight w:val="390"/>
        </w:trPr>
        <w:tc>
          <w:tcPr>
            <w:tcW w:w="4770" w:type="dxa"/>
            <w:vMerge w:val="restart"/>
            <w:shd w:val="clear" w:color="000000" w:fill="FFFFFF" w:themeFill="background1"/>
          </w:tcPr>
          <w:p w:rsidR="00CD28A9" w:rsidRDefault="00CD28A9" w:rsidP="00EC19E1">
            <w:pPr>
              <w:widowControl w:val="0"/>
              <w:tabs>
                <w:tab w:val="left" w:pos="900"/>
              </w:tabs>
              <w:jc w:val="both"/>
              <w:rPr>
                <w:rFonts w:ascii="Times New Roman" w:hAnsi="Times New Roman"/>
                <w:sz w:val="28"/>
                <w:szCs w:val="28"/>
                <w:lang w:eastAsia="ru-RU"/>
              </w:rPr>
            </w:pPr>
            <w:r w:rsidRPr="00227FDA">
              <w:rPr>
                <w:rFonts w:ascii="Times New Roman" w:hAnsi="Times New Roman"/>
                <w:color w:val="000000"/>
                <w:sz w:val="28"/>
                <w:szCs w:val="28"/>
              </w:rPr>
              <w:t>Строительство железных дорог, ремонт и текущее содержание железнодорожного пути.</w:t>
            </w:r>
          </w:p>
        </w:tc>
        <w:tc>
          <w:tcPr>
            <w:tcW w:w="4801" w:type="dxa"/>
            <w:shd w:val="clear" w:color="000000" w:fill="FFFFFF" w:themeFill="background1"/>
          </w:tcPr>
          <w:p w:rsidR="00CD28A9" w:rsidRPr="000F2F9C" w:rsidRDefault="00CD28A9" w:rsidP="000F2F9C">
            <w:pPr>
              <w:pStyle w:val="afc"/>
              <w:spacing w:line="240" w:lineRule="auto"/>
              <w:ind w:firstLine="0"/>
              <w:jc w:val="both"/>
            </w:pPr>
            <w:r w:rsidRPr="000F2F9C">
              <w:rPr>
                <w:lang w:eastAsia="ru-RU"/>
              </w:rPr>
              <w:t xml:space="preserve">ПК 2.1. </w:t>
            </w:r>
            <w:r w:rsidR="00F32D5C" w:rsidRPr="000F2F9C">
              <w:t>Выполнять работы по строительству, ремонту и восстановлению железнодорожного пути и сооружений с использованием средств механизации.</w:t>
            </w:r>
          </w:p>
        </w:tc>
      </w:tr>
      <w:tr w:rsidR="00CD28A9" w:rsidTr="00CD28A9">
        <w:trPr>
          <w:trHeight w:val="16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2.2.</w:t>
            </w:r>
            <w:r w:rsidRPr="000F2F9C">
              <w:t xml:space="preserve"> </w:t>
            </w:r>
            <w:r w:rsidR="00F32D5C" w:rsidRPr="000F2F9C">
              <w:t>Разрабатывать технологические процессы производства ремонтных работ железнодорожного пути и сооружений.</w:t>
            </w:r>
          </w:p>
        </w:tc>
      </w:tr>
      <w:tr w:rsidR="00CD28A9" w:rsidTr="00CD28A9">
        <w:trPr>
          <w:trHeight w:val="19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jc w:val="both"/>
              <w:rPr>
                <w:rFonts w:ascii="Times New Roman" w:hAnsi="Times New Roman"/>
                <w:sz w:val="28"/>
                <w:szCs w:val="28"/>
                <w:lang w:eastAsia="ru-RU"/>
              </w:rPr>
            </w:pPr>
            <w:r w:rsidRPr="000F2F9C">
              <w:rPr>
                <w:rFonts w:ascii="Times New Roman" w:hAnsi="Times New Roman"/>
                <w:sz w:val="28"/>
                <w:szCs w:val="28"/>
                <w:lang w:eastAsia="ru-RU"/>
              </w:rPr>
              <w:t>ПК 2.3.</w:t>
            </w:r>
            <w:r w:rsidRPr="000F2F9C">
              <w:rPr>
                <w:rFonts w:ascii="Times New Roman" w:hAnsi="Times New Roman"/>
                <w:sz w:val="28"/>
                <w:szCs w:val="28"/>
              </w:rPr>
              <w:t xml:space="preserve"> </w:t>
            </w:r>
            <w:r w:rsidR="00F32D5C" w:rsidRPr="000F2F9C">
              <w:rPr>
                <w:rFonts w:ascii="Times New Roman" w:hAnsi="Times New Roman"/>
                <w:sz w:val="28"/>
                <w:szCs w:val="28"/>
              </w:rPr>
              <w:t>Осуществлять контроль качества текущего содержания железнодорожного пути, ремонтных и строительных работ.</w:t>
            </w:r>
          </w:p>
        </w:tc>
      </w:tr>
      <w:tr w:rsidR="00CD28A9" w:rsidTr="00CD28A9">
        <w:trPr>
          <w:trHeight w:val="112"/>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pStyle w:val="afc"/>
              <w:spacing w:line="240" w:lineRule="auto"/>
              <w:ind w:firstLine="0"/>
              <w:jc w:val="both"/>
            </w:pPr>
            <w:r w:rsidRPr="000F2F9C">
              <w:rPr>
                <w:lang w:eastAsia="ru-RU"/>
              </w:rPr>
              <w:t>ПК 2.4.</w:t>
            </w:r>
            <w:r w:rsidRPr="000F2F9C">
              <w:t xml:space="preserve"> </w:t>
            </w:r>
            <w:r w:rsidR="000F2F9C" w:rsidRPr="000F2F9C">
              <w:t>Выполнять работы по проектированию и строительству железных дорог, земляного полотна и искусственных сооружений.</w:t>
            </w:r>
          </w:p>
        </w:tc>
      </w:tr>
      <w:tr w:rsidR="00CD28A9" w:rsidTr="00671339">
        <w:trPr>
          <w:trHeight w:val="285"/>
        </w:trPr>
        <w:tc>
          <w:tcPr>
            <w:tcW w:w="4770" w:type="dxa"/>
            <w:vMerge/>
            <w:shd w:val="clear" w:color="000000" w:fill="FFFFFF" w:themeFill="background1"/>
          </w:tcPr>
          <w:p w:rsidR="00CD28A9" w:rsidRPr="00227FDA" w:rsidRDefault="00CD28A9"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CD28A9" w:rsidRPr="000F2F9C" w:rsidRDefault="00140ABC" w:rsidP="000F2F9C">
            <w:pPr>
              <w:widowControl w:val="0"/>
              <w:tabs>
                <w:tab w:val="left" w:pos="900"/>
              </w:tabs>
              <w:rPr>
                <w:rFonts w:ascii="Times New Roman" w:hAnsi="Times New Roman"/>
                <w:sz w:val="28"/>
                <w:szCs w:val="28"/>
                <w:lang w:eastAsia="ru-RU"/>
              </w:rPr>
            </w:pPr>
            <w:r w:rsidRPr="000F2F9C">
              <w:rPr>
                <w:rFonts w:ascii="Times New Roman" w:hAnsi="Times New Roman"/>
                <w:sz w:val="28"/>
                <w:szCs w:val="28"/>
                <w:lang w:eastAsia="ru-RU"/>
              </w:rPr>
              <w:t>ПК 2.5</w:t>
            </w:r>
            <w:r w:rsidRPr="000F2F9C">
              <w:rPr>
                <w:rFonts w:ascii="Times New Roman" w:hAnsi="Times New Roman"/>
                <w:sz w:val="28"/>
                <w:szCs w:val="28"/>
              </w:rPr>
              <w:t xml:space="preserve"> </w:t>
            </w:r>
            <w:r w:rsidR="000F2F9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93E16" w:rsidTr="00893E16">
        <w:trPr>
          <w:trHeight w:val="345"/>
        </w:trPr>
        <w:tc>
          <w:tcPr>
            <w:tcW w:w="4770" w:type="dxa"/>
            <w:vMerge w:val="restart"/>
            <w:shd w:val="clear" w:color="000000" w:fill="FFFFFF" w:themeFill="background1"/>
          </w:tcPr>
          <w:p w:rsidR="00893E16" w:rsidRPr="00903B4E" w:rsidRDefault="00903B4E" w:rsidP="00EC19E1">
            <w:pPr>
              <w:widowControl w:val="0"/>
              <w:tabs>
                <w:tab w:val="left" w:pos="900"/>
              </w:tabs>
              <w:jc w:val="both"/>
              <w:rPr>
                <w:rFonts w:ascii="Times New Roman" w:hAnsi="Times New Roman"/>
                <w:sz w:val="28"/>
                <w:szCs w:val="28"/>
                <w:lang w:eastAsia="ru-RU"/>
              </w:rPr>
            </w:pPr>
            <w:r>
              <w:rPr>
                <w:rFonts w:ascii="Times New Roman" w:hAnsi="Times New Roman"/>
                <w:sz w:val="28"/>
                <w:szCs w:val="28"/>
              </w:rPr>
              <w:t>Н</w:t>
            </w:r>
            <w:r w:rsidRPr="00903B4E">
              <w:rPr>
                <w:rFonts w:ascii="Times New Roman" w:hAnsi="Times New Roman"/>
                <w:sz w:val="28"/>
                <w:szCs w:val="28"/>
              </w:rPr>
              <w:t>адзор за устройством и техническим состоянием железнодорожного пути и искусственных сооружений</w:t>
            </w:r>
          </w:p>
        </w:tc>
        <w:tc>
          <w:tcPr>
            <w:tcW w:w="4801" w:type="dxa"/>
            <w:shd w:val="clear" w:color="000000" w:fill="FFFFFF" w:themeFill="background1"/>
          </w:tcPr>
          <w:p w:rsidR="00893E16" w:rsidRPr="00E545EF" w:rsidRDefault="00893E16" w:rsidP="00E545EF">
            <w:pPr>
              <w:widowControl w:val="0"/>
              <w:tabs>
                <w:tab w:val="left" w:pos="900"/>
              </w:tabs>
              <w:jc w:val="both"/>
              <w:rPr>
                <w:rFonts w:ascii="Times New Roman" w:hAnsi="Times New Roman"/>
                <w:sz w:val="28"/>
                <w:szCs w:val="28"/>
                <w:lang w:eastAsia="ru-RU"/>
              </w:rPr>
            </w:pPr>
            <w:r w:rsidRPr="00E545EF">
              <w:rPr>
                <w:rFonts w:ascii="Times New Roman" w:hAnsi="Times New Roman"/>
                <w:sz w:val="28"/>
                <w:szCs w:val="28"/>
                <w:lang w:eastAsia="ru-RU"/>
              </w:rPr>
              <w:t>ПК 3.1.</w:t>
            </w:r>
            <w:r w:rsidRPr="00E545EF">
              <w:rPr>
                <w:rFonts w:ascii="Times New Roman" w:hAnsi="Times New Roman"/>
                <w:sz w:val="28"/>
                <w:szCs w:val="28"/>
              </w:rPr>
              <w:t xml:space="preserve"> </w:t>
            </w:r>
            <w:r w:rsidR="00903B4E" w:rsidRPr="00E545EF">
              <w:rPr>
                <w:rFonts w:ascii="Times New Roman" w:hAnsi="Times New Roman"/>
                <w:sz w:val="28"/>
                <w:szCs w:val="28"/>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93E16" w:rsidTr="00893E16">
        <w:trPr>
          <w:trHeight w:val="270"/>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2218"/>
                <w:tab w:val="left" w:pos="5270"/>
              </w:tabs>
              <w:spacing w:line="240" w:lineRule="auto"/>
              <w:ind w:firstLine="0"/>
              <w:jc w:val="both"/>
            </w:pPr>
            <w:r w:rsidRPr="00E545EF">
              <w:rPr>
                <w:lang w:eastAsia="ru-RU"/>
              </w:rPr>
              <w:t xml:space="preserve">ПК 3.2. </w:t>
            </w:r>
            <w:r w:rsidR="00266258" w:rsidRPr="00E545EF">
              <w:t>Осуществлять контроль искусственных сооружений</w:t>
            </w:r>
            <w:r w:rsidR="00266258" w:rsidRPr="00E545EF">
              <w:tab/>
              <w:t>железнодорожного</w:t>
            </w:r>
            <w:r w:rsidR="00266258" w:rsidRPr="00E545EF">
              <w:tab/>
              <w:t>транспорта</w:t>
            </w:r>
          </w:p>
          <w:p w:rsidR="00893E16" w:rsidRPr="00E545EF" w:rsidRDefault="00266258" w:rsidP="00E545EF">
            <w:pPr>
              <w:pStyle w:val="afc"/>
              <w:spacing w:line="240" w:lineRule="auto"/>
              <w:ind w:firstLine="0"/>
              <w:jc w:val="both"/>
            </w:pPr>
            <w:r w:rsidRPr="00E545EF">
              <w:lastRenderedPageBreak/>
              <w:t>на соответствие техническим условиям эксплуатации.</w:t>
            </w:r>
          </w:p>
        </w:tc>
      </w:tr>
      <w:tr w:rsidR="00893E16" w:rsidTr="00671339">
        <w:trPr>
          <w:trHeight w:val="345"/>
        </w:trPr>
        <w:tc>
          <w:tcPr>
            <w:tcW w:w="4770" w:type="dxa"/>
            <w:vMerge/>
            <w:shd w:val="clear" w:color="000000" w:fill="FFFFFF" w:themeFill="background1"/>
          </w:tcPr>
          <w:p w:rsidR="00893E16" w:rsidRPr="00227FDA" w:rsidRDefault="00893E16"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266258" w:rsidRPr="00E545EF" w:rsidRDefault="00893E16" w:rsidP="00E545EF">
            <w:pPr>
              <w:pStyle w:val="afc"/>
              <w:tabs>
                <w:tab w:val="left" w:pos="3000"/>
                <w:tab w:val="left" w:pos="4286"/>
                <w:tab w:val="left" w:pos="5165"/>
              </w:tabs>
              <w:spacing w:line="240" w:lineRule="auto"/>
              <w:ind w:firstLine="0"/>
              <w:jc w:val="both"/>
            </w:pPr>
            <w:r w:rsidRPr="00E545EF">
              <w:rPr>
                <w:rStyle w:val="FontStyle57"/>
                <w:sz w:val="28"/>
              </w:rPr>
              <w:t xml:space="preserve">ПК 3.3. </w:t>
            </w:r>
            <w:r w:rsidR="00266258" w:rsidRPr="00E545EF">
              <w:t>Контролировать состояние рельсов, элементов железнодорожного</w:t>
            </w:r>
            <w:r w:rsidR="00266258" w:rsidRPr="00E545EF">
              <w:tab/>
              <w:t>пути</w:t>
            </w:r>
            <w:r w:rsidR="00266258" w:rsidRPr="00E545EF">
              <w:tab/>
              <w:t>и</w:t>
            </w:r>
            <w:r w:rsidR="00266258" w:rsidRPr="00E545EF">
              <w:tab/>
              <w:t>сооружений</w:t>
            </w:r>
          </w:p>
          <w:p w:rsidR="00893E16" w:rsidRPr="00E545EF" w:rsidRDefault="00266258" w:rsidP="00E545EF">
            <w:pPr>
              <w:pStyle w:val="afc"/>
              <w:spacing w:line="240" w:lineRule="auto"/>
              <w:ind w:firstLine="0"/>
              <w:jc w:val="both"/>
            </w:pPr>
            <w:r w:rsidRPr="00E545EF">
              <w:t>с использованием диагностического оборудования.</w:t>
            </w:r>
          </w:p>
        </w:tc>
      </w:tr>
      <w:tr w:rsidR="0088195E" w:rsidTr="00E545EF">
        <w:trPr>
          <w:trHeight w:val="345"/>
        </w:trPr>
        <w:tc>
          <w:tcPr>
            <w:tcW w:w="4770" w:type="dxa"/>
            <w:vMerge w:val="restart"/>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3.4. Выявлять неисправности в содержании железнодорожного пути и искусственных сооружений средствами диагностики.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pStyle w:val="afc"/>
              <w:spacing w:line="240" w:lineRule="auto"/>
              <w:ind w:firstLine="0"/>
              <w:jc w:val="both"/>
              <w:rPr>
                <w:rStyle w:val="FontStyle57"/>
                <w:sz w:val="28"/>
              </w:rPr>
            </w:pPr>
            <w:r w:rsidRPr="00E545EF">
              <w:t>ПК 3.5. Проводить автоматизированную обработку информации.</w:t>
            </w:r>
          </w:p>
        </w:tc>
      </w:tr>
      <w:tr w:rsidR="0088195E" w:rsidTr="0088195E">
        <w:trPr>
          <w:trHeight w:val="345"/>
        </w:trPr>
        <w:tc>
          <w:tcPr>
            <w:tcW w:w="4770" w:type="dxa"/>
            <w:vMerge/>
            <w:tcBorders>
              <w:top w:val="nil"/>
            </w:tcBorders>
            <w:shd w:val="clear" w:color="000000" w:fill="FFFFFF" w:themeFill="background1"/>
          </w:tcPr>
          <w:p w:rsidR="0088195E" w:rsidRPr="00227FDA" w:rsidRDefault="0088195E" w:rsidP="00EC19E1">
            <w:pPr>
              <w:widowControl w:val="0"/>
              <w:tabs>
                <w:tab w:val="left" w:pos="900"/>
              </w:tabs>
              <w:jc w:val="both"/>
              <w:rPr>
                <w:rFonts w:ascii="Times New Roman" w:hAnsi="Times New Roman"/>
                <w:color w:val="000000"/>
                <w:sz w:val="28"/>
                <w:szCs w:val="28"/>
              </w:rPr>
            </w:pPr>
          </w:p>
        </w:tc>
        <w:tc>
          <w:tcPr>
            <w:tcW w:w="4801" w:type="dxa"/>
            <w:shd w:val="clear" w:color="000000" w:fill="FFFFFF" w:themeFill="background1"/>
          </w:tcPr>
          <w:p w:rsidR="0088195E" w:rsidRPr="00E545EF" w:rsidRDefault="0088195E" w:rsidP="00E545EF">
            <w:pPr>
              <w:widowControl w:val="0"/>
              <w:tabs>
                <w:tab w:val="left" w:pos="900"/>
              </w:tabs>
              <w:jc w:val="both"/>
              <w:rPr>
                <w:rStyle w:val="FontStyle57"/>
                <w:sz w:val="28"/>
                <w:szCs w:val="28"/>
              </w:rPr>
            </w:pPr>
            <w:r w:rsidRPr="00E545EF">
              <w:rPr>
                <w:rFonts w:ascii="Times New Roman" w:hAnsi="Times New Roman"/>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762981" w:rsidTr="00B95CB4">
        <w:trPr>
          <w:trHeight w:val="1635"/>
        </w:trPr>
        <w:tc>
          <w:tcPr>
            <w:tcW w:w="4770" w:type="dxa"/>
            <w:vMerge w:val="restart"/>
            <w:shd w:val="clear" w:color="000000" w:fill="FFFFFF" w:themeFill="background1"/>
          </w:tcPr>
          <w:p w:rsidR="00762981" w:rsidRPr="00414824" w:rsidRDefault="00414824" w:rsidP="00CA1CC4">
            <w:pPr>
              <w:pStyle w:val="1"/>
              <w:tabs>
                <w:tab w:val="left" w:pos="1235"/>
              </w:tabs>
              <w:ind w:firstLine="0"/>
              <w:jc w:val="both"/>
              <w:rPr>
                <w:rFonts w:ascii="Times New Roman" w:hAnsi="Times New Roman" w:cs="Times New Roman"/>
                <w:color w:val="000000"/>
                <w:sz w:val="28"/>
                <w:szCs w:val="28"/>
              </w:rPr>
            </w:pPr>
            <w:r>
              <w:rPr>
                <w:rFonts w:ascii="Times New Roman" w:hAnsi="Times New Roman" w:cs="Times New Roman"/>
                <w:sz w:val="28"/>
                <w:szCs w:val="28"/>
              </w:rPr>
              <w:t>О</w:t>
            </w:r>
            <w:r w:rsidR="0088195E" w:rsidRPr="00414824">
              <w:rPr>
                <w:rFonts w:ascii="Times New Roman" w:hAnsi="Times New Roman" w:cs="Times New Roman"/>
                <w:sz w:val="28"/>
                <w:szCs w:val="28"/>
              </w:rPr>
              <w:t>рганизация деятельности структурного подразделения</w:t>
            </w:r>
          </w:p>
        </w:tc>
        <w:tc>
          <w:tcPr>
            <w:tcW w:w="4801" w:type="dxa"/>
            <w:shd w:val="clear" w:color="000000" w:fill="FFFFFF" w:themeFill="background1"/>
          </w:tcPr>
          <w:p w:rsidR="00CB6C98" w:rsidRPr="0028712D" w:rsidRDefault="00762981" w:rsidP="0028712D">
            <w:pPr>
              <w:pStyle w:val="afc"/>
              <w:tabs>
                <w:tab w:val="left" w:pos="3336"/>
                <w:tab w:val="left" w:pos="4834"/>
              </w:tabs>
              <w:spacing w:line="240" w:lineRule="auto"/>
              <w:ind w:firstLine="0"/>
              <w:jc w:val="both"/>
            </w:pPr>
            <w:r w:rsidRPr="0028712D">
              <w:rPr>
                <w:lang w:eastAsia="ru-RU"/>
              </w:rPr>
              <w:t>ПК 4.1</w:t>
            </w:r>
            <w:r w:rsidRPr="0028712D">
              <w:t xml:space="preserve"> </w:t>
            </w:r>
            <w:r w:rsidR="00CB6C98" w:rsidRPr="0028712D">
              <w:t>Планировать</w:t>
            </w:r>
            <w:r w:rsidR="00CB6C98" w:rsidRPr="0028712D">
              <w:tab/>
              <w:t>работу</w:t>
            </w:r>
            <w:r w:rsidR="00CB6C98" w:rsidRPr="0028712D">
              <w:tab/>
              <w:t>структурного</w:t>
            </w:r>
          </w:p>
          <w:p w:rsidR="00762981" w:rsidRPr="0028712D" w:rsidRDefault="00CB6C98" w:rsidP="0028712D">
            <w:pPr>
              <w:pStyle w:val="afc"/>
              <w:spacing w:line="240" w:lineRule="auto"/>
              <w:ind w:firstLine="0"/>
              <w:jc w:val="both"/>
            </w:pPr>
            <w:r w:rsidRPr="0028712D">
              <w:t>подразделения при технической эксплуатации, обслуживании и ремонте железнодорожного пути, искусственных сооружений.</w:t>
            </w:r>
          </w:p>
        </w:tc>
      </w:tr>
      <w:tr w:rsidR="00762981" w:rsidTr="00B95CB4">
        <w:trPr>
          <w:trHeight w:val="57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jc w:val="both"/>
            </w:pPr>
            <w:r w:rsidRPr="0028712D">
              <w:rPr>
                <w:rStyle w:val="FontStyle57"/>
                <w:sz w:val="28"/>
              </w:rPr>
              <w:t xml:space="preserve">ПК 4.2. </w:t>
            </w:r>
            <w:r w:rsidR="00CB6C98" w:rsidRPr="0028712D">
              <w:t>Оформлять отчетную и техническую документацию в процессе руководства выполняемыми работами.</w:t>
            </w:r>
          </w:p>
        </w:tc>
      </w:tr>
      <w:tr w:rsidR="00762981" w:rsidTr="00762981">
        <w:trPr>
          <w:trHeight w:val="1530"/>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E6AFC">
            <w:pPr>
              <w:pStyle w:val="afc"/>
              <w:spacing w:line="240" w:lineRule="auto"/>
              <w:ind w:firstLine="0"/>
              <w:rPr>
                <w:rStyle w:val="FontStyle57"/>
                <w:sz w:val="28"/>
              </w:rPr>
            </w:pPr>
            <w:r w:rsidRPr="0028712D">
              <w:rPr>
                <w:rStyle w:val="FontStyle57"/>
                <w:sz w:val="28"/>
              </w:rPr>
              <w:t xml:space="preserve">ПК 4.3. </w:t>
            </w:r>
            <w:r w:rsidR="0028712D" w:rsidRPr="0028712D">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762981" w:rsidTr="002E6AFC">
        <w:trPr>
          <w:trHeight w:val="1204"/>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28712D" w:rsidRPr="0028712D" w:rsidRDefault="00762981" w:rsidP="002E6AFC">
            <w:pPr>
              <w:pStyle w:val="afc"/>
              <w:tabs>
                <w:tab w:val="left" w:pos="907"/>
                <w:tab w:val="left" w:pos="3754"/>
                <w:tab w:val="right" w:pos="6610"/>
              </w:tabs>
              <w:spacing w:line="240" w:lineRule="auto"/>
              <w:ind w:firstLine="0"/>
            </w:pPr>
            <w:r w:rsidRPr="0028712D">
              <w:rPr>
                <w:rStyle w:val="FontStyle57"/>
                <w:sz w:val="28"/>
              </w:rPr>
              <w:t xml:space="preserve">ПК 4.4. </w:t>
            </w:r>
            <w:r w:rsidR="0028712D" w:rsidRPr="0028712D">
              <w:t>Организовы</w:t>
            </w:r>
            <w:r w:rsidR="002E6AFC">
              <w:t xml:space="preserve">вать соблюдение охраны труда на </w:t>
            </w:r>
            <w:r w:rsidR="0028712D" w:rsidRPr="0028712D">
              <w:t>производственном</w:t>
            </w:r>
            <w:r w:rsidR="0028712D" w:rsidRPr="0028712D">
              <w:tab/>
              <w:t>участке,</w:t>
            </w:r>
            <w:r w:rsidR="0028712D" w:rsidRPr="0028712D">
              <w:tab/>
              <w:t>проводить</w:t>
            </w:r>
          </w:p>
          <w:p w:rsidR="00762981" w:rsidRPr="0028712D" w:rsidRDefault="0028712D" w:rsidP="002E6AFC">
            <w:pPr>
              <w:pStyle w:val="afc"/>
              <w:spacing w:line="240" w:lineRule="auto"/>
              <w:ind w:firstLine="0"/>
              <w:jc w:val="both"/>
              <w:rPr>
                <w:rStyle w:val="FontStyle57"/>
                <w:sz w:val="28"/>
              </w:rPr>
            </w:pPr>
            <w:r w:rsidRPr="0028712D">
              <w:t xml:space="preserve">профилактические мероприятия и </w:t>
            </w:r>
            <w:r w:rsidRPr="0028712D">
              <w:lastRenderedPageBreak/>
              <w:t>инструктаж персонала.</w:t>
            </w:r>
          </w:p>
        </w:tc>
      </w:tr>
      <w:tr w:rsidR="00762981" w:rsidTr="00762981">
        <w:trPr>
          <w:trHeight w:val="922"/>
        </w:trPr>
        <w:tc>
          <w:tcPr>
            <w:tcW w:w="4770" w:type="dxa"/>
            <w:vMerge/>
            <w:shd w:val="clear" w:color="000000" w:fill="FFFFFF" w:themeFill="background1"/>
          </w:tcPr>
          <w:p w:rsidR="00762981" w:rsidRPr="00227FDA" w:rsidRDefault="00762981"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762981" w:rsidRPr="0028712D" w:rsidRDefault="00762981" w:rsidP="0028712D">
            <w:pPr>
              <w:widowControl w:val="0"/>
              <w:tabs>
                <w:tab w:val="left" w:pos="900"/>
              </w:tabs>
              <w:rPr>
                <w:rStyle w:val="FontStyle57"/>
                <w:sz w:val="28"/>
                <w:szCs w:val="28"/>
              </w:rPr>
            </w:pPr>
            <w:r w:rsidRPr="0028712D">
              <w:rPr>
                <w:rStyle w:val="FontStyle57"/>
                <w:sz w:val="28"/>
                <w:szCs w:val="28"/>
              </w:rPr>
              <w:t xml:space="preserve">ПК 4.5. </w:t>
            </w:r>
            <w:r w:rsidR="0028712D" w:rsidRPr="0028712D">
              <w:rPr>
                <w:rFonts w:ascii="Times New Roman" w:hAnsi="Times New Roman"/>
                <w:sz w:val="28"/>
                <w:szCs w:val="28"/>
              </w:rPr>
              <w:t>Организовывать взаимодействие между структурными подразделениями организации.</w:t>
            </w:r>
          </w:p>
        </w:tc>
      </w:tr>
      <w:tr w:rsidR="00E33B34" w:rsidTr="00E33B34">
        <w:trPr>
          <w:trHeight w:val="1196"/>
        </w:trPr>
        <w:tc>
          <w:tcPr>
            <w:tcW w:w="4770" w:type="dxa"/>
            <w:vMerge w:val="restart"/>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r w:rsidRPr="00227FDA">
              <w:rPr>
                <w:rFonts w:ascii="Times New Roman" w:hAnsi="Times New Roman" w:cs="Times New Roman"/>
                <w:color w:val="000000"/>
                <w:sz w:val="28"/>
                <w:szCs w:val="28"/>
              </w:rPr>
              <w:t>Выполнение работ по одной или нескольким профессиям рабочих, должностям служащих</w:t>
            </w:r>
          </w:p>
        </w:tc>
        <w:tc>
          <w:tcPr>
            <w:tcW w:w="4801" w:type="dxa"/>
            <w:shd w:val="clear" w:color="000000" w:fill="FFFFFF" w:themeFill="background1"/>
          </w:tcPr>
          <w:p w:rsidR="00E33B34" w:rsidRDefault="002E6AFC" w:rsidP="00E33B34">
            <w:pPr>
              <w:pStyle w:val="af5"/>
              <w:keepNext/>
              <w:keepLines/>
              <w:suppressLineNumbers/>
              <w:suppressAutoHyphens/>
              <w:ind w:left="0"/>
              <w:jc w:val="both"/>
              <w:rPr>
                <w:rFonts w:ascii="Times New Roman" w:hAnsi="Times New Roman"/>
                <w:sz w:val="28"/>
                <w:szCs w:val="28"/>
                <w:lang w:eastAsia="ru-RU"/>
              </w:rPr>
            </w:pPr>
            <w:r>
              <w:rPr>
                <w:rStyle w:val="FontStyle57"/>
                <w:sz w:val="28"/>
                <w:szCs w:val="28"/>
              </w:rPr>
              <w:t>ПК 2.1</w:t>
            </w:r>
            <w:r w:rsidR="00E33B34">
              <w:rPr>
                <w:rStyle w:val="FontStyle57"/>
                <w:sz w:val="28"/>
                <w:szCs w:val="28"/>
              </w:rPr>
              <w:t xml:space="preserve">. </w:t>
            </w:r>
            <w:r w:rsidRPr="000F2F9C">
              <w:rPr>
                <w:rFonts w:ascii="Times New Roman" w:hAnsi="Times New Roman"/>
                <w:sz w:val="28"/>
                <w:szCs w:val="28"/>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E33B34" w:rsidTr="0033112F">
        <w:trPr>
          <w:trHeight w:val="1627"/>
        </w:trPr>
        <w:tc>
          <w:tcPr>
            <w:tcW w:w="4770" w:type="dxa"/>
            <w:vMerge/>
            <w:shd w:val="clear" w:color="000000" w:fill="FFFFFF" w:themeFill="background1"/>
          </w:tcPr>
          <w:p w:rsidR="00E33B34" w:rsidRPr="00227FDA" w:rsidRDefault="00E33B34" w:rsidP="00CA1CC4">
            <w:pPr>
              <w:pStyle w:val="1"/>
              <w:tabs>
                <w:tab w:val="left" w:pos="1235"/>
              </w:tabs>
              <w:ind w:firstLine="0"/>
              <w:jc w:val="both"/>
              <w:rPr>
                <w:rFonts w:ascii="Times New Roman" w:hAnsi="Times New Roman" w:cs="Times New Roman"/>
                <w:color w:val="000000"/>
                <w:sz w:val="28"/>
                <w:szCs w:val="28"/>
              </w:rPr>
            </w:pPr>
          </w:p>
        </w:tc>
        <w:tc>
          <w:tcPr>
            <w:tcW w:w="4801" w:type="dxa"/>
            <w:shd w:val="clear" w:color="000000" w:fill="FFFFFF" w:themeFill="background1"/>
          </w:tcPr>
          <w:p w:rsidR="00E33B34" w:rsidRDefault="00E33B34" w:rsidP="00E33B34">
            <w:pPr>
              <w:widowControl w:val="0"/>
              <w:tabs>
                <w:tab w:val="left" w:pos="900"/>
              </w:tabs>
              <w:jc w:val="both"/>
              <w:rPr>
                <w:rStyle w:val="FontStyle57"/>
                <w:sz w:val="28"/>
                <w:szCs w:val="28"/>
              </w:rPr>
            </w:pPr>
            <w:r>
              <w:rPr>
                <w:rStyle w:val="FontStyle57"/>
                <w:sz w:val="28"/>
                <w:szCs w:val="28"/>
              </w:rPr>
              <w:t xml:space="preserve">ПК 2.5. </w:t>
            </w:r>
            <w:r w:rsidR="002E6AFC" w:rsidRPr="000F2F9C">
              <w:rPr>
                <w:rFonts w:ascii="Times New Roman" w:hAnsi="Times New Roman"/>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rsidR="00EA792D" w:rsidRPr="00EA792D" w:rsidRDefault="00EA792D" w:rsidP="00EC19E1">
      <w:pPr>
        <w:spacing w:after="0" w:line="240" w:lineRule="auto"/>
        <w:jc w:val="both"/>
        <w:rPr>
          <w:rFonts w:ascii="Times New Roman" w:hAnsi="Times New Roman"/>
          <w:sz w:val="28"/>
          <w:szCs w:val="28"/>
          <w:lang w:eastAsia="zh-CN"/>
        </w:rPr>
      </w:pPr>
    </w:p>
    <w:p w:rsidR="00BC249C" w:rsidRDefault="00BC249C" w:rsidP="0078397F">
      <w:pPr>
        <w:pStyle w:val="af5"/>
        <w:suppressAutoHyphens/>
        <w:ind w:left="0" w:firstLine="709"/>
        <w:jc w:val="center"/>
        <w:rPr>
          <w:rFonts w:ascii="Times New Roman" w:hAnsi="Times New Roman"/>
          <w:i/>
          <w:iCs/>
          <w:sz w:val="24"/>
          <w:szCs w:val="24"/>
          <w:lang w:eastAsia="zh-CN"/>
        </w:rPr>
      </w:pPr>
      <w:r w:rsidRPr="0078397F">
        <w:rPr>
          <w:rFonts w:ascii="Times New Roman" w:hAnsi="Times New Roman"/>
          <w:b/>
          <w:bCs/>
          <w:sz w:val="28"/>
          <w:szCs w:val="28"/>
          <w:lang w:eastAsia="zh-CN"/>
        </w:rPr>
        <w:t>3. Структура, содержание и условия допуска к государственной итоговой аттестации</w:t>
      </w:r>
    </w:p>
    <w:p w:rsidR="0078397F" w:rsidRDefault="0078397F" w:rsidP="0078397F">
      <w:pPr>
        <w:pStyle w:val="af5"/>
        <w:suppressAutoHyphens/>
        <w:ind w:left="0" w:firstLine="709"/>
        <w:jc w:val="both"/>
        <w:rPr>
          <w:rFonts w:ascii="Times New Roman" w:hAnsi="Times New Roman"/>
          <w:sz w:val="28"/>
          <w:szCs w:val="28"/>
        </w:rPr>
      </w:pPr>
      <w:r w:rsidRPr="0078397F">
        <w:rPr>
          <w:rFonts w:ascii="Times New Roman" w:hAnsi="Times New Roman"/>
          <w:sz w:val="28"/>
          <w:szCs w:val="28"/>
          <w:lang w:eastAsia="zh-CN"/>
        </w:rPr>
        <w:t xml:space="preserve">3.1. </w:t>
      </w:r>
      <w:r w:rsidRPr="0078397F">
        <w:rPr>
          <w:rFonts w:ascii="Times New Roman" w:hAnsi="Times New Roman"/>
          <w:sz w:val="28"/>
          <w:szCs w:val="28"/>
        </w:rPr>
        <w:t xml:space="preserve">В соответствии с </w:t>
      </w:r>
      <w:r w:rsidRPr="00A54B11">
        <w:rPr>
          <w:rFonts w:ascii="Times New Roman" w:hAnsi="Times New Roman"/>
          <w:sz w:val="28"/>
          <w:szCs w:val="28"/>
        </w:rPr>
        <w:t xml:space="preserve">ФГОС СПО по </w:t>
      </w:r>
      <w:bookmarkStart w:id="7" w:name="_Hlk180567275"/>
      <w:r w:rsidR="00BF1857" w:rsidRPr="00A54B11">
        <w:rPr>
          <w:rFonts w:ascii="Times New Roman" w:hAnsi="Times New Roman"/>
          <w:sz w:val="28"/>
          <w:szCs w:val="28"/>
        </w:rPr>
        <w:t>профессии/</w:t>
      </w:r>
      <w:bookmarkEnd w:id="7"/>
      <w:r w:rsidRPr="00A54B11">
        <w:rPr>
          <w:rFonts w:ascii="Times New Roman" w:hAnsi="Times New Roman"/>
          <w:sz w:val="28"/>
          <w:szCs w:val="28"/>
        </w:rPr>
        <w:t xml:space="preserve">специальности </w:t>
      </w:r>
      <w:r w:rsidR="0033112F">
        <w:rPr>
          <w:rFonts w:ascii="Times New Roman" w:hAnsi="Times New Roman"/>
          <w:i/>
          <w:iCs/>
          <w:sz w:val="28"/>
          <w:szCs w:val="28"/>
        </w:rPr>
        <w:t>23</w:t>
      </w:r>
      <w:r w:rsidR="00A526A1">
        <w:rPr>
          <w:rFonts w:ascii="Times New Roman" w:hAnsi="Times New Roman"/>
          <w:i/>
          <w:iCs/>
          <w:sz w:val="28"/>
          <w:szCs w:val="28"/>
        </w:rPr>
        <w:t>.02.</w:t>
      </w:r>
      <w:r w:rsidR="0033112F">
        <w:rPr>
          <w:rFonts w:ascii="Times New Roman" w:hAnsi="Times New Roman"/>
          <w:i/>
          <w:iCs/>
          <w:sz w:val="28"/>
          <w:szCs w:val="28"/>
        </w:rPr>
        <w:t>08</w:t>
      </w:r>
      <w:r w:rsidR="00A526A1" w:rsidRPr="00A526A1">
        <w:rPr>
          <w:rFonts w:ascii="Times New Roman" w:hAnsi="Times New Roman"/>
          <w:i/>
          <w:iCs/>
          <w:sz w:val="28"/>
          <w:szCs w:val="28"/>
          <w:u w:val="single"/>
        </w:rPr>
        <w:t>Строительство железных дорог, путь и путевое хозяйство</w:t>
      </w:r>
      <w:r w:rsidR="00A526A1">
        <w:rPr>
          <w:rFonts w:ascii="Times New Roman" w:hAnsi="Times New Roman"/>
          <w:i/>
          <w:iCs/>
          <w:sz w:val="28"/>
          <w:szCs w:val="28"/>
        </w:rPr>
        <w:t xml:space="preserve"> </w:t>
      </w:r>
      <w:r w:rsidRPr="00A54B11">
        <w:rPr>
          <w:rFonts w:ascii="Times New Roman" w:hAnsi="Times New Roman"/>
          <w:sz w:val="28"/>
          <w:szCs w:val="28"/>
        </w:rPr>
        <w:t xml:space="preserve"> ГИА проводится в форме защиты </w:t>
      </w:r>
      <w:r w:rsidR="002E64A6">
        <w:rPr>
          <w:rFonts w:ascii="Times New Roman" w:hAnsi="Times New Roman"/>
          <w:sz w:val="28"/>
          <w:szCs w:val="28"/>
        </w:rPr>
        <w:t>дипломного проекта (работы)</w:t>
      </w:r>
      <w:r w:rsidRPr="00A54B11">
        <w:rPr>
          <w:rFonts w:ascii="Times New Roman" w:hAnsi="Times New Roman"/>
          <w:sz w:val="28"/>
          <w:szCs w:val="28"/>
        </w:rPr>
        <w:t xml:space="preserve"> </w:t>
      </w:r>
      <w:r w:rsidRPr="00A54B11">
        <w:rPr>
          <w:rFonts w:ascii="Times New Roman" w:hAnsi="Times New Roman"/>
          <w:i/>
          <w:iCs/>
          <w:sz w:val="28"/>
          <w:szCs w:val="28"/>
        </w:rPr>
        <w:t>и (или)</w:t>
      </w:r>
      <w:r w:rsidRPr="00A54B11">
        <w:rPr>
          <w:rFonts w:ascii="Times New Roman" w:hAnsi="Times New Roman"/>
          <w:sz w:val="28"/>
          <w:szCs w:val="28"/>
        </w:rPr>
        <w:t xml:space="preserve"> государственного экзамена</w:t>
      </w:r>
      <w:r w:rsidR="00A21944" w:rsidRPr="00A54B11">
        <w:rPr>
          <w:rFonts w:ascii="Times New Roman" w:hAnsi="Times New Roman"/>
          <w:sz w:val="28"/>
          <w:szCs w:val="28"/>
        </w:rPr>
        <w:t xml:space="preserve"> </w:t>
      </w:r>
      <w:r w:rsidR="002E64A6">
        <w:rPr>
          <w:rFonts w:ascii="Times New Roman" w:hAnsi="Times New Roman"/>
          <w:sz w:val="28"/>
          <w:szCs w:val="28"/>
        </w:rPr>
        <w:t xml:space="preserve">и демонстрационного экзамена </w:t>
      </w:r>
      <w:r w:rsidR="00A21944" w:rsidRPr="00A54B11">
        <w:rPr>
          <w:rFonts w:ascii="Times New Roman" w:hAnsi="Times New Roman"/>
          <w:i/>
          <w:iCs/>
          <w:spacing w:val="-2"/>
          <w:w w:val="105"/>
          <w:sz w:val="28"/>
          <w:szCs w:val="28"/>
        </w:rPr>
        <w:t>(в соответствии с ФГОС СПО по</w:t>
      </w:r>
      <w:r w:rsidR="00A21944" w:rsidRPr="00C06DA2">
        <w:rPr>
          <w:rFonts w:ascii="Times New Roman" w:hAnsi="Times New Roman"/>
          <w:i/>
          <w:iCs/>
          <w:spacing w:val="-2"/>
          <w:w w:val="105"/>
          <w:sz w:val="28"/>
          <w:szCs w:val="28"/>
        </w:rPr>
        <w:t xml:space="preserve"> </w:t>
      </w:r>
      <w:r w:rsidR="00A21944">
        <w:rPr>
          <w:rFonts w:ascii="Times New Roman" w:hAnsi="Times New Roman"/>
          <w:i/>
          <w:iCs/>
          <w:spacing w:val="-2"/>
          <w:w w:val="105"/>
          <w:sz w:val="28"/>
          <w:szCs w:val="28"/>
        </w:rPr>
        <w:t>профессии/</w:t>
      </w:r>
      <w:r w:rsidR="00A21944" w:rsidRPr="00C06DA2">
        <w:rPr>
          <w:rFonts w:ascii="Times New Roman" w:hAnsi="Times New Roman"/>
          <w:i/>
          <w:iCs/>
          <w:spacing w:val="-2"/>
          <w:w w:val="105"/>
          <w:sz w:val="28"/>
          <w:szCs w:val="28"/>
        </w:rPr>
        <w:t>специальности)</w:t>
      </w:r>
      <w:r w:rsidRPr="0078397F">
        <w:rPr>
          <w:rFonts w:ascii="Times New Roman" w:hAnsi="Times New Roman"/>
          <w:sz w:val="28"/>
          <w:szCs w:val="28"/>
        </w:rPr>
        <w:t>.</w:t>
      </w:r>
    </w:p>
    <w:p w:rsidR="0078397F" w:rsidRPr="0078397F" w:rsidRDefault="0078397F" w:rsidP="0078397F">
      <w:pPr>
        <w:pStyle w:val="af5"/>
        <w:suppressAutoHyphens/>
        <w:spacing w:after="0"/>
        <w:ind w:left="0" w:firstLine="709"/>
        <w:jc w:val="both"/>
        <w:rPr>
          <w:rFonts w:ascii="Times New Roman" w:hAnsi="Times New Roman"/>
          <w:sz w:val="28"/>
          <w:szCs w:val="28"/>
        </w:rPr>
      </w:pPr>
      <w:r w:rsidRPr="0078397F">
        <w:rPr>
          <w:rFonts w:ascii="Times New Roman" w:hAnsi="Times New Roman"/>
          <w:sz w:val="28"/>
          <w:szCs w:val="28"/>
          <w:lang w:eastAsia="zh-CN"/>
        </w:rPr>
        <w:t>3.2.</w:t>
      </w:r>
      <w:r w:rsidRPr="0078397F">
        <w:t xml:space="preserve"> </w:t>
      </w:r>
      <w:r w:rsidRPr="0078397F">
        <w:rPr>
          <w:rFonts w:ascii="Times New Roman" w:hAnsi="Times New Roman"/>
          <w:sz w:val="28"/>
          <w:szCs w:val="28"/>
        </w:rPr>
        <w:t>Объем времени и сроки проведения ГИА устанавливаются в соответствии с требованиями ФГОС СПО, учебным планом и календарным учебным графиком:</w:t>
      </w:r>
    </w:p>
    <w:p w:rsidR="0078397F" w:rsidRPr="0078397F" w:rsidRDefault="0078397F" w:rsidP="0078397F">
      <w:pPr>
        <w:spacing w:after="0" w:line="240" w:lineRule="auto"/>
        <w:ind w:firstLine="709"/>
        <w:jc w:val="both"/>
        <w:rPr>
          <w:rFonts w:ascii="Times New Roman" w:hAnsi="Times New Roman"/>
          <w:spacing w:val="-2"/>
          <w:w w:val="105"/>
          <w:sz w:val="28"/>
          <w:szCs w:val="28"/>
        </w:rPr>
      </w:pPr>
      <w:r w:rsidRPr="0078397F">
        <w:rPr>
          <w:rFonts w:ascii="Times New Roman" w:hAnsi="Times New Roman"/>
          <w:spacing w:val="-2"/>
          <w:w w:val="105"/>
          <w:sz w:val="28"/>
          <w:szCs w:val="28"/>
        </w:rPr>
        <w:t xml:space="preserve">– всего – </w:t>
      </w:r>
      <w:r w:rsidR="0037744C" w:rsidRPr="0037744C">
        <w:rPr>
          <w:rFonts w:ascii="Times New Roman" w:hAnsi="Times New Roman"/>
          <w:spacing w:val="-2"/>
          <w:w w:val="105"/>
          <w:sz w:val="28"/>
          <w:szCs w:val="28"/>
          <w:u w:val="single"/>
        </w:rPr>
        <w:t>6</w:t>
      </w:r>
      <w:r w:rsidR="0037744C">
        <w:rPr>
          <w:rFonts w:ascii="Times New Roman" w:hAnsi="Times New Roman"/>
          <w:spacing w:val="-2"/>
          <w:w w:val="105"/>
          <w:sz w:val="28"/>
          <w:szCs w:val="28"/>
        </w:rPr>
        <w:t xml:space="preserve"> </w:t>
      </w:r>
      <w:r w:rsidRPr="0078397F">
        <w:rPr>
          <w:rFonts w:ascii="Times New Roman" w:hAnsi="Times New Roman"/>
          <w:spacing w:val="-2"/>
          <w:w w:val="105"/>
          <w:sz w:val="28"/>
          <w:szCs w:val="28"/>
        </w:rPr>
        <w:t>недель, в том числе:</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подготовка и сдача государственного экзамена – </w:t>
      </w:r>
      <w:r w:rsidR="0037744C" w:rsidRPr="0037744C">
        <w:rPr>
          <w:rFonts w:ascii="Times New Roman" w:hAnsi="Times New Roman"/>
          <w:i/>
          <w:iCs/>
          <w:spacing w:val="-2"/>
          <w:w w:val="105"/>
          <w:sz w:val="28"/>
          <w:szCs w:val="28"/>
          <w:u w:val="single"/>
        </w:rPr>
        <w:t>6</w:t>
      </w:r>
      <w:r w:rsidRPr="0078397F">
        <w:rPr>
          <w:rFonts w:ascii="Times New Roman" w:hAnsi="Times New Roman"/>
          <w:i/>
          <w:iCs/>
          <w:spacing w:val="-2"/>
          <w:w w:val="105"/>
          <w:sz w:val="28"/>
          <w:szCs w:val="28"/>
        </w:rPr>
        <w:t xml:space="preserve"> недель;</w:t>
      </w:r>
    </w:p>
    <w:p w:rsidR="00131B75" w:rsidRPr="0078397F" w:rsidRDefault="00131B75" w:rsidP="0078397F">
      <w:pPr>
        <w:spacing w:after="0" w:line="240" w:lineRule="auto"/>
        <w:ind w:firstLine="709"/>
        <w:jc w:val="both"/>
        <w:rPr>
          <w:rFonts w:ascii="Times New Roman" w:hAnsi="Times New Roman"/>
          <w:i/>
          <w:iCs/>
          <w:spacing w:val="-2"/>
          <w:w w:val="105"/>
          <w:sz w:val="28"/>
          <w:szCs w:val="28"/>
        </w:rPr>
      </w:pPr>
      <w:r>
        <w:rPr>
          <w:rFonts w:ascii="Times New Roman" w:hAnsi="Times New Roman"/>
          <w:i/>
          <w:iCs/>
          <w:spacing w:val="-2"/>
          <w:w w:val="105"/>
          <w:sz w:val="28"/>
          <w:szCs w:val="28"/>
        </w:rPr>
        <w:t>- подготовка и сдача демонстрационного экзамена – 6</w:t>
      </w:r>
      <w:r w:rsidR="00414824">
        <w:rPr>
          <w:rFonts w:ascii="Times New Roman" w:hAnsi="Times New Roman"/>
          <w:i/>
          <w:iCs/>
          <w:spacing w:val="-2"/>
          <w:w w:val="105"/>
          <w:sz w:val="28"/>
          <w:szCs w:val="28"/>
        </w:rPr>
        <w:t xml:space="preserve"> </w:t>
      </w:r>
      <w:r>
        <w:rPr>
          <w:rFonts w:ascii="Times New Roman" w:hAnsi="Times New Roman"/>
          <w:i/>
          <w:iCs/>
          <w:spacing w:val="-2"/>
          <w:w w:val="105"/>
          <w:sz w:val="28"/>
          <w:szCs w:val="28"/>
        </w:rPr>
        <w:t>недель;</w:t>
      </w:r>
    </w:p>
    <w:p w:rsidR="0078397F" w:rsidRP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выполнение </w:t>
      </w:r>
      <w:r w:rsidR="00680C2D">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680C2D">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4</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i/>
          <w:iCs/>
          <w:spacing w:val="-2"/>
          <w:w w:val="105"/>
          <w:sz w:val="28"/>
          <w:szCs w:val="28"/>
        </w:rPr>
        <w:t xml:space="preserve">– защита </w:t>
      </w:r>
      <w:r w:rsidR="00131B75">
        <w:rPr>
          <w:rFonts w:ascii="Times New Roman" w:hAnsi="Times New Roman"/>
          <w:i/>
          <w:iCs/>
          <w:spacing w:val="-2"/>
          <w:w w:val="105"/>
          <w:sz w:val="28"/>
          <w:szCs w:val="28"/>
        </w:rPr>
        <w:t>дипломного проекта (</w:t>
      </w:r>
      <w:r w:rsidRPr="0078397F">
        <w:rPr>
          <w:rFonts w:ascii="Times New Roman" w:hAnsi="Times New Roman"/>
          <w:i/>
          <w:iCs/>
          <w:spacing w:val="-2"/>
          <w:w w:val="105"/>
          <w:sz w:val="28"/>
          <w:szCs w:val="28"/>
        </w:rPr>
        <w:t>работы</w:t>
      </w:r>
      <w:r w:rsidR="00131B75">
        <w:rPr>
          <w:rFonts w:ascii="Times New Roman" w:hAnsi="Times New Roman"/>
          <w:i/>
          <w:iCs/>
          <w:spacing w:val="-2"/>
          <w:w w:val="105"/>
          <w:sz w:val="28"/>
          <w:szCs w:val="28"/>
        </w:rPr>
        <w:t>)</w:t>
      </w:r>
      <w:r w:rsidRPr="0078397F">
        <w:rPr>
          <w:rFonts w:ascii="Times New Roman" w:hAnsi="Times New Roman"/>
          <w:i/>
          <w:iCs/>
          <w:spacing w:val="-2"/>
          <w:w w:val="105"/>
          <w:sz w:val="28"/>
          <w:szCs w:val="28"/>
        </w:rPr>
        <w:t xml:space="preserve"> – </w:t>
      </w:r>
      <w:r w:rsidR="0037744C" w:rsidRPr="0037744C">
        <w:rPr>
          <w:rFonts w:ascii="Times New Roman" w:hAnsi="Times New Roman"/>
          <w:i/>
          <w:iCs/>
          <w:spacing w:val="-2"/>
          <w:w w:val="105"/>
          <w:sz w:val="28"/>
          <w:szCs w:val="28"/>
          <w:u w:val="single"/>
        </w:rPr>
        <w:t>2</w:t>
      </w:r>
      <w:r w:rsidR="0037744C">
        <w:rPr>
          <w:rFonts w:ascii="Times New Roman" w:hAnsi="Times New Roman"/>
          <w:i/>
          <w:iCs/>
          <w:spacing w:val="-2"/>
          <w:w w:val="105"/>
          <w:sz w:val="28"/>
          <w:szCs w:val="28"/>
        </w:rPr>
        <w:t xml:space="preserve"> недели</w:t>
      </w:r>
      <w:r w:rsidRPr="0078397F">
        <w:rPr>
          <w:rFonts w:ascii="Times New Roman" w:hAnsi="Times New Roman"/>
          <w:i/>
          <w:iCs/>
          <w:spacing w:val="-2"/>
          <w:w w:val="105"/>
          <w:sz w:val="28"/>
          <w:szCs w:val="28"/>
        </w:rPr>
        <w:t>.</w:t>
      </w:r>
    </w:p>
    <w:p w:rsidR="0078397F" w:rsidRDefault="0078397F" w:rsidP="0078397F">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3.3. </w:t>
      </w:r>
      <w:r w:rsidRPr="007E13B6">
        <w:rPr>
          <w:rFonts w:ascii="Times New Roman" w:hAnsi="Times New Roman"/>
          <w:spacing w:val="-2"/>
          <w:w w:val="105"/>
          <w:sz w:val="28"/>
          <w:szCs w:val="28"/>
        </w:rPr>
        <w:t xml:space="preserve">К ГИА допускаются </w:t>
      </w:r>
      <w:r>
        <w:rPr>
          <w:rFonts w:ascii="Times New Roman" w:hAnsi="Times New Roman"/>
          <w:spacing w:val="-2"/>
          <w:w w:val="105"/>
          <w:sz w:val="28"/>
          <w:szCs w:val="28"/>
        </w:rPr>
        <w:t>обучающиеся</w:t>
      </w:r>
      <w:r w:rsidRPr="007E13B6">
        <w:rPr>
          <w:rFonts w:ascii="Times New Roman" w:hAnsi="Times New Roman"/>
          <w:spacing w:val="-2"/>
          <w:w w:val="105"/>
          <w:sz w:val="28"/>
          <w:szCs w:val="28"/>
        </w:rPr>
        <w:t>, не имеющие академических</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задолженностей и в полном объеме выполнившие учебный план или</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 xml:space="preserve">индивидуальный учебный план по осваиваемой </w:t>
      </w:r>
      <w:r>
        <w:rPr>
          <w:rFonts w:ascii="Times New Roman" w:hAnsi="Times New Roman"/>
          <w:spacing w:val="-2"/>
          <w:w w:val="105"/>
          <w:sz w:val="28"/>
          <w:szCs w:val="28"/>
        </w:rPr>
        <w:t>ОПОП</w:t>
      </w:r>
      <w:r w:rsidRPr="007E13B6">
        <w:rPr>
          <w:rFonts w:ascii="Times New Roman" w:hAnsi="Times New Roman"/>
          <w:spacing w:val="-2"/>
          <w:w w:val="105"/>
          <w:sz w:val="28"/>
          <w:szCs w:val="28"/>
        </w:rPr>
        <w:t>. Допуск оформляется приказом по</w:t>
      </w:r>
      <w:r>
        <w:rPr>
          <w:rFonts w:ascii="Times New Roman" w:hAnsi="Times New Roman"/>
          <w:spacing w:val="-2"/>
          <w:w w:val="105"/>
          <w:sz w:val="28"/>
          <w:szCs w:val="28"/>
        </w:rPr>
        <w:t xml:space="preserve"> образовательной организации.</w:t>
      </w:r>
    </w:p>
    <w:p w:rsidR="00A21944" w:rsidRPr="007E13B6" w:rsidRDefault="00A21944" w:rsidP="00A21944">
      <w:pPr>
        <w:spacing w:after="0" w:line="240" w:lineRule="auto"/>
        <w:ind w:firstLine="709"/>
        <w:jc w:val="both"/>
        <w:rPr>
          <w:rFonts w:ascii="Times New Roman" w:hAnsi="Times New Roman"/>
          <w:spacing w:val="-2"/>
          <w:w w:val="105"/>
          <w:sz w:val="28"/>
          <w:szCs w:val="28"/>
        </w:rPr>
      </w:pPr>
      <w:r>
        <w:rPr>
          <w:rFonts w:ascii="Times New Roman" w:hAnsi="Times New Roman"/>
          <w:spacing w:val="-2"/>
          <w:w w:val="105"/>
          <w:sz w:val="28"/>
          <w:szCs w:val="28"/>
        </w:rPr>
        <w:t xml:space="preserve">3.4. </w:t>
      </w:r>
      <w:r w:rsidRPr="007E13B6">
        <w:rPr>
          <w:rFonts w:ascii="Times New Roman" w:hAnsi="Times New Roman"/>
          <w:spacing w:val="-2"/>
          <w:w w:val="105"/>
          <w:sz w:val="28"/>
          <w:szCs w:val="28"/>
        </w:rPr>
        <w:t>ГИА проводится Государственной экзаменационной комиссией (далее –</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ГЭК)</w:t>
      </w:r>
      <w:r>
        <w:rPr>
          <w:rFonts w:ascii="Times New Roman" w:hAnsi="Times New Roman"/>
          <w:spacing w:val="-2"/>
          <w:w w:val="105"/>
          <w:sz w:val="28"/>
          <w:szCs w:val="28"/>
        </w:rPr>
        <w:t xml:space="preserve"> </w:t>
      </w:r>
      <w:r w:rsidRPr="007E13B6">
        <w:rPr>
          <w:rFonts w:ascii="Times New Roman" w:hAnsi="Times New Roman"/>
          <w:spacing w:val="-2"/>
          <w:w w:val="105"/>
          <w:sz w:val="28"/>
          <w:szCs w:val="28"/>
        </w:rPr>
        <w:t>в составе:</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Председатель: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Зам. председателя: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Секретарь: 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C06DA2">
        <w:rPr>
          <w:rFonts w:ascii="Times New Roman" w:hAnsi="Times New Roman"/>
          <w:i/>
          <w:iCs/>
          <w:spacing w:val="-2"/>
          <w:w w:val="105"/>
          <w:sz w:val="28"/>
          <w:szCs w:val="28"/>
        </w:rPr>
        <w:t>Члены комиссии:</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1</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Pr="00C06DA2"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lastRenderedPageBreak/>
        <w:t>2</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A21944" w:rsidRDefault="00A21944" w:rsidP="00A21944">
      <w:pPr>
        <w:spacing w:after="0" w:line="240" w:lineRule="auto"/>
        <w:ind w:firstLine="709"/>
        <w:jc w:val="both"/>
        <w:rPr>
          <w:rFonts w:ascii="Times New Roman" w:hAnsi="Times New Roman"/>
          <w:i/>
          <w:iCs/>
          <w:spacing w:val="-2"/>
          <w:w w:val="105"/>
          <w:sz w:val="28"/>
          <w:szCs w:val="28"/>
        </w:rPr>
      </w:pPr>
      <w:r w:rsidRPr="00C06DA2">
        <w:rPr>
          <w:rFonts w:ascii="Times New Roman" w:hAnsi="Times New Roman"/>
          <w:i/>
          <w:iCs/>
          <w:spacing w:val="-2"/>
          <w:w w:val="105"/>
          <w:sz w:val="28"/>
          <w:szCs w:val="28"/>
        </w:rPr>
        <w:t>3</w:t>
      </w:r>
      <w:r>
        <w:rPr>
          <w:rFonts w:ascii="Times New Roman" w:hAnsi="Times New Roman"/>
          <w:i/>
          <w:iCs/>
          <w:spacing w:val="-2"/>
          <w:w w:val="105"/>
          <w:sz w:val="28"/>
          <w:szCs w:val="28"/>
        </w:rPr>
        <w:t xml:space="preserve">) </w:t>
      </w:r>
      <w:r w:rsidRPr="00C06DA2">
        <w:rPr>
          <w:rFonts w:ascii="Times New Roman" w:hAnsi="Times New Roman"/>
          <w:i/>
          <w:iCs/>
          <w:spacing w:val="-2"/>
          <w:w w:val="105"/>
          <w:sz w:val="28"/>
          <w:szCs w:val="28"/>
        </w:rPr>
        <w:t>ФИО – должность.</w:t>
      </w:r>
    </w:p>
    <w:p w:rsidR="005E1830" w:rsidRDefault="005E1830" w:rsidP="00A21944">
      <w:pPr>
        <w:spacing w:after="0" w:line="240" w:lineRule="auto"/>
        <w:ind w:firstLine="709"/>
        <w:jc w:val="both"/>
        <w:rPr>
          <w:rFonts w:ascii="Times New Roman" w:hAnsi="Times New Roman"/>
          <w:sz w:val="28"/>
          <w:szCs w:val="28"/>
        </w:rPr>
      </w:pPr>
      <w:r w:rsidRPr="005E1830">
        <w:rPr>
          <w:rFonts w:ascii="Times New Roman" w:hAnsi="Times New Roman"/>
          <w:spacing w:val="-2"/>
          <w:w w:val="105"/>
          <w:sz w:val="28"/>
          <w:szCs w:val="28"/>
        </w:rPr>
        <w:t>3.5.</w:t>
      </w:r>
      <w:r w:rsidRPr="005E1830">
        <w:rPr>
          <w:rFonts w:ascii="Times New Roman" w:hAnsi="Times New Roman"/>
          <w:sz w:val="28"/>
          <w:szCs w:val="28"/>
        </w:rPr>
        <w:t xml:space="preserve"> Программа государственной итоговой аттестации, </w:t>
      </w:r>
      <w:r>
        <w:rPr>
          <w:rFonts w:ascii="Times New Roman" w:hAnsi="Times New Roman"/>
          <w:sz w:val="28"/>
          <w:szCs w:val="28"/>
        </w:rPr>
        <w:t>форма</w:t>
      </w:r>
      <w:r w:rsidRPr="005E1830">
        <w:rPr>
          <w:rFonts w:ascii="Times New Roman" w:hAnsi="Times New Roman"/>
          <w:sz w:val="28"/>
          <w:szCs w:val="28"/>
        </w:rPr>
        <w:t xml:space="preserve">, критерии оценивания, продолжительность </w:t>
      </w:r>
      <w:r>
        <w:rPr>
          <w:rFonts w:ascii="Times New Roman" w:hAnsi="Times New Roman"/>
          <w:sz w:val="28"/>
          <w:szCs w:val="28"/>
        </w:rPr>
        <w:t>ГИА</w:t>
      </w:r>
      <w:r w:rsidRPr="005E1830">
        <w:rPr>
          <w:rFonts w:ascii="Times New Roman" w:hAnsi="Times New Roman"/>
          <w:sz w:val="28"/>
          <w:szCs w:val="28"/>
        </w:rPr>
        <w:t xml:space="preserve"> утверждаются образовательной организацией и доводятся до сведения </w:t>
      </w:r>
      <w:r>
        <w:rPr>
          <w:rFonts w:ascii="Times New Roman" w:hAnsi="Times New Roman"/>
          <w:sz w:val="28"/>
          <w:szCs w:val="28"/>
        </w:rPr>
        <w:t>обучающихся</w:t>
      </w:r>
      <w:r w:rsidRPr="005E1830">
        <w:rPr>
          <w:rFonts w:ascii="Times New Roman" w:hAnsi="Times New Roman"/>
          <w:sz w:val="28"/>
          <w:szCs w:val="28"/>
        </w:rPr>
        <w:t xml:space="preserve"> не позднее, чем за шесть месяцев до начала </w:t>
      </w:r>
      <w:r>
        <w:rPr>
          <w:rFonts w:ascii="Times New Roman" w:hAnsi="Times New Roman"/>
          <w:sz w:val="28"/>
          <w:szCs w:val="28"/>
        </w:rPr>
        <w:t>ГИА</w:t>
      </w:r>
      <w:r w:rsidRPr="005E1830">
        <w:rPr>
          <w:rFonts w:ascii="Times New Roman" w:hAnsi="Times New Roman"/>
          <w:sz w:val="28"/>
          <w:szCs w:val="28"/>
        </w:rPr>
        <w:t>.</w:t>
      </w:r>
    </w:p>
    <w:p w:rsidR="00C63588" w:rsidRDefault="00C63588" w:rsidP="00A21944">
      <w:pPr>
        <w:spacing w:after="0" w:line="240" w:lineRule="auto"/>
        <w:ind w:firstLine="709"/>
        <w:jc w:val="both"/>
        <w:rPr>
          <w:rFonts w:ascii="Times New Roman" w:hAnsi="Times New Roman"/>
          <w:i/>
          <w:iCs/>
          <w:spacing w:val="-2"/>
          <w:w w:val="105"/>
          <w:sz w:val="28"/>
          <w:szCs w:val="28"/>
        </w:rPr>
      </w:pPr>
      <w:r>
        <w:rPr>
          <w:rFonts w:ascii="Times New Roman" w:hAnsi="Times New Roman"/>
          <w:sz w:val="28"/>
          <w:szCs w:val="28"/>
        </w:rPr>
        <w:t xml:space="preserve">3.6 </w:t>
      </w:r>
      <w:r>
        <w:rPr>
          <w:rFonts w:ascii="Times New Roman" w:hAnsi="Times New Roman"/>
          <w:i/>
          <w:iCs/>
          <w:spacing w:val="-2"/>
          <w:w w:val="105"/>
          <w:sz w:val="28"/>
          <w:szCs w:val="28"/>
        </w:rPr>
        <w:t>Подготовка и сдача демонстрационного экзамена:</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w:t>
      </w:r>
      <w:r w:rsidR="00A93297">
        <w:rPr>
          <w:rFonts w:ascii="Times New Roman" w:hAnsi="Times New Roman"/>
          <w:sz w:val="28"/>
          <w:szCs w:val="28"/>
        </w:rPr>
        <w:t>ования, заявленные  организацией</w:t>
      </w:r>
      <w:r w:rsidRPr="00E67F1B">
        <w:rPr>
          <w:rFonts w:ascii="Times New Roman" w:hAnsi="Times New Roman"/>
          <w:sz w:val="28"/>
          <w:szCs w:val="28"/>
        </w:rPr>
        <w:t>,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E67F1B" w:rsidRPr="00E67F1B" w:rsidRDefault="00E67F1B" w:rsidP="00E67F1B">
      <w:pPr>
        <w:ind w:firstLine="709"/>
        <w:contextualSpacing/>
        <w:jc w:val="both"/>
        <w:rPr>
          <w:rFonts w:ascii="Times New Roman" w:hAnsi="Times New Roman"/>
          <w:sz w:val="28"/>
          <w:szCs w:val="28"/>
        </w:rPr>
      </w:pPr>
      <w:r w:rsidRPr="00E67F1B">
        <w:rPr>
          <w:rFonts w:ascii="Times New Roman" w:hAnsi="Times New Roman"/>
          <w:sz w:val="28"/>
          <w:szCs w:val="28"/>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rsidR="00C63588" w:rsidRPr="00C156D7" w:rsidRDefault="00E67F1B" w:rsidP="00C156D7">
      <w:pPr>
        <w:ind w:firstLine="709"/>
        <w:contextualSpacing/>
        <w:jc w:val="both"/>
        <w:rPr>
          <w:rFonts w:ascii="Times New Roman" w:hAnsi="Times New Roman"/>
          <w:sz w:val="28"/>
          <w:szCs w:val="28"/>
        </w:rPr>
      </w:pPr>
      <w:r w:rsidRPr="00E67F1B">
        <w:rPr>
          <w:rFonts w:ascii="Times New Roman" w:hAnsi="Times New Roman"/>
          <w:sz w:val="28"/>
          <w:szCs w:val="28"/>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A21944" w:rsidRDefault="00A21944" w:rsidP="00A21944">
      <w:pPr>
        <w:spacing w:after="0" w:line="240" w:lineRule="auto"/>
        <w:ind w:firstLine="709"/>
        <w:jc w:val="both"/>
        <w:rPr>
          <w:rFonts w:ascii="Times New Roman" w:hAnsi="Times New Roman"/>
          <w:i/>
          <w:iCs/>
          <w:sz w:val="28"/>
          <w:szCs w:val="28"/>
          <w:lang w:eastAsia="zh-CN"/>
        </w:rPr>
      </w:pPr>
      <w:r>
        <w:rPr>
          <w:rFonts w:ascii="Times New Roman" w:hAnsi="Times New Roman"/>
          <w:spacing w:val="-2"/>
          <w:w w:val="105"/>
          <w:sz w:val="28"/>
          <w:szCs w:val="28"/>
        </w:rPr>
        <w:t>3.</w:t>
      </w:r>
      <w:r w:rsidR="00C156D7">
        <w:rPr>
          <w:rFonts w:ascii="Times New Roman" w:hAnsi="Times New Roman"/>
          <w:spacing w:val="-2"/>
          <w:w w:val="105"/>
          <w:sz w:val="28"/>
          <w:szCs w:val="28"/>
        </w:rPr>
        <w:t>7</w:t>
      </w:r>
      <w:r>
        <w:rPr>
          <w:rFonts w:ascii="Times New Roman" w:hAnsi="Times New Roman"/>
          <w:spacing w:val="-2"/>
          <w:w w:val="105"/>
          <w:sz w:val="28"/>
          <w:szCs w:val="28"/>
        </w:rPr>
        <w:t xml:space="preserve">. </w:t>
      </w:r>
      <w:r w:rsidRPr="00A21944">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Pr="00A21944">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Pr="00A21944">
        <w:rPr>
          <w:rFonts w:ascii="Times New Roman" w:hAnsi="Times New Roman"/>
          <w:i/>
          <w:iCs/>
          <w:sz w:val="28"/>
          <w:szCs w:val="28"/>
          <w:lang w:eastAsia="zh-CN"/>
        </w:rPr>
        <w:t xml:space="preserve"> к содержанию </w:t>
      </w:r>
      <w:r w:rsidR="00C156D7">
        <w:rPr>
          <w:rFonts w:ascii="Times New Roman" w:hAnsi="Times New Roman"/>
          <w:i/>
          <w:iCs/>
          <w:sz w:val="28"/>
          <w:szCs w:val="28"/>
          <w:lang w:eastAsia="zh-CN"/>
        </w:rPr>
        <w:t>дипломного проекта (работы)</w:t>
      </w:r>
      <w:r>
        <w:rPr>
          <w:rFonts w:ascii="Times New Roman" w:hAnsi="Times New Roman"/>
          <w:i/>
          <w:iCs/>
          <w:sz w:val="28"/>
          <w:szCs w:val="28"/>
          <w:lang w:eastAsia="zh-CN"/>
        </w:rPr>
        <w:t>:</w:t>
      </w:r>
    </w:p>
    <w:p w:rsidR="0059666D" w:rsidRPr="00652CF8" w:rsidRDefault="0059666D" w:rsidP="0059666D">
      <w:pPr>
        <w:widowControl w:val="0"/>
        <w:spacing w:after="0"/>
        <w:ind w:firstLine="709"/>
        <w:jc w:val="both"/>
        <w:rPr>
          <w:rFonts w:ascii="Times New Roman" w:hAnsi="Times New Roman"/>
          <w:b/>
          <w:sz w:val="28"/>
          <w:szCs w:val="28"/>
        </w:rPr>
      </w:pPr>
      <w:r w:rsidRPr="00934879">
        <w:rPr>
          <w:rFonts w:ascii="Times New Roman" w:hAnsi="Times New Roman"/>
          <w:sz w:val="28"/>
        </w:rPr>
        <w:t>Темы</w:t>
      </w:r>
      <w:r>
        <w:rPr>
          <w:rFonts w:ascii="Times New Roman" w:hAnsi="Times New Roman"/>
          <w:sz w:val="28"/>
        </w:rPr>
        <w:t xml:space="preserve"> дипломных проектов </w:t>
      </w:r>
      <w:r w:rsidR="00C156D7">
        <w:rPr>
          <w:rFonts w:ascii="Times New Roman" w:hAnsi="Times New Roman"/>
          <w:sz w:val="28"/>
        </w:rPr>
        <w:t xml:space="preserve">(работ) </w:t>
      </w:r>
      <w:r>
        <w:rPr>
          <w:rFonts w:ascii="Times New Roman" w:hAnsi="Times New Roman"/>
          <w:sz w:val="28"/>
        </w:rPr>
        <w:t>разрабатываются</w:t>
      </w:r>
      <w:r w:rsidRPr="00934879">
        <w:rPr>
          <w:rFonts w:ascii="Times New Roman" w:hAnsi="Times New Roman"/>
          <w:sz w:val="28"/>
        </w:rPr>
        <w:t xml:space="preserve"> филиа</w:t>
      </w:r>
      <w:r>
        <w:rPr>
          <w:rFonts w:ascii="Times New Roman" w:hAnsi="Times New Roman"/>
          <w:sz w:val="28"/>
        </w:rPr>
        <w:t>лом Прив</w:t>
      </w:r>
      <w:r w:rsidRPr="00934879">
        <w:rPr>
          <w:rFonts w:ascii="Times New Roman" w:hAnsi="Times New Roman"/>
          <w:sz w:val="28"/>
        </w:rPr>
        <w:t xml:space="preserve">ГУПС </w:t>
      </w:r>
      <w:r>
        <w:rPr>
          <w:rFonts w:ascii="Times New Roman" w:hAnsi="Times New Roman"/>
          <w:sz w:val="28"/>
        </w:rPr>
        <w:t>с</w:t>
      </w:r>
      <w:r w:rsidRPr="00934879">
        <w:rPr>
          <w:rFonts w:ascii="Times New Roman" w:hAnsi="Times New Roman"/>
          <w:sz w:val="28"/>
        </w:rPr>
        <w:t>амостоятельно и должны отвечать современным требованиям развития высокотехнологичных отраслей науки, техники и производства, иметь практико-ориентированный характер</w:t>
      </w:r>
      <w:r>
        <w:t>.</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Перечень тем </w:t>
      </w:r>
      <w:r w:rsidR="00AE77C1">
        <w:rPr>
          <w:sz w:val="28"/>
          <w:szCs w:val="28"/>
        </w:rPr>
        <w:t>ДП (Р)</w:t>
      </w:r>
      <w:r w:rsidRPr="00934879">
        <w:rPr>
          <w:sz w:val="28"/>
          <w:szCs w:val="28"/>
        </w:rPr>
        <w:t xml:space="preserve"> разрабатывается преподавателями и обсуждается на заседаниях выпускающих профильных цикловых комисс</w:t>
      </w:r>
      <w:r>
        <w:rPr>
          <w:sz w:val="28"/>
          <w:szCs w:val="28"/>
        </w:rPr>
        <w:t xml:space="preserve">ий </w:t>
      </w:r>
      <w:r w:rsidRPr="00934879">
        <w:rPr>
          <w:sz w:val="28"/>
          <w:szCs w:val="28"/>
        </w:rPr>
        <w:t>и согласовывается с представителями работодателей или их объединений по профилю подготовки выпускников в рамках профессиональных модулей.</w:t>
      </w:r>
    </w:p>
    <w:p w:rsidR="0059666D" w:rsidRPr="00934879" w:rsidRDefault="0059666D" w:rsidP="0059666D">
      <w:pPr>
        <w:pStyle w:val="3"/>
        <w:shd w:val="clear" w:color="auto" w:fill="auto"/>
        <w:spacing w:line="276" w:lineRule="auto"/>
        <w:ind w:firstLine="709"/>
        <w:jc w:val="both"/>
        <w:rPr>
          <w:sz w:val="28"/>
          <w:szCs w:val="28"/>
        </w:rPr>
      </w:pPr>
      <w:r w:rsidRPr="00934879">
        <w:rPr>
          <w:sz w:val="28"/>
          <w:szCs w:val="28"/>
        </w:rPr>
        <w:t xml:space="preserve">Студенту предоставляется право выбора темы </w:t>
      </w:r>
      <w:r w:rsidR="00AE77C1">
        <w:rPr>
          <w:sz w:val="28"/>
          <w:szCs w:val="28"/>
        </w:rPr>
        <w:t>ДП (Р)</w:t>
      </w:r>
      <w:r w:rsidRPr="00934879">
        <w:rPr>
          <w:sz w:val="28"/>
          <w:szCs w:val="28"/>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дипломных </w:t>
      </w:r>
      <w:r w:rsidRPr="00934879">
        <w:rPr>
          <w:sz w:val="28"/>
          <w:szCs w:val="28"/>
        </w:rPr>
        <w:lastRenderedPageBreak/>
        <w:t>проектов должна соответствовать содержанию одного или нескольких профессиональных модулей, входящих в образовательную ППССЗ.</w:t>
      </w:r>
    </w:p>
    <w:p w:rsidR="0059666D" w:rsidRDefault="0059666D" w:rsidP="0059666D">
      <w:pPr>
        <w:widowControl w:val="0"/>
        <w:spacing w:after="0"/>
        <w:ind w:firstLine="709"/>
        <w:jc w:val="both"/>
        <w:rPr>
          <w:rStyle w:val="af9"/>
          <w:i w:val="0"/>
          <w:iCs/>
          <w:sz w:val="28"/>
          <w:szCs w:val="28"/>
          <w:lang w:eastAsia="en-US"/>
        </w:rPr>
      </w:pPr>
      <w:r w:rsidRPr="00897B5D">
        <w:rPr>
          <w:rFonts w:ascii="Times New Roman" w:hAnsi="Times New Roman"/>
          <w:sz w:val="28"/>
          <w:szCs w:val="28"/>
        </w:rPr>
        <w:t xml:space="preserve">Выбор темы </w:t>
      </w:r>
      <w:r w:rsidR="00AE77C1">
        <w:rPr>
          <w:rFonts w:ascii="Times New Roman" w:hAnsi="Times New Roman"/>
          <w:sz w:val="28"/>
          <w:szCs w:val="28"/>
        </w:rPr>
        <w:t>ДП (Р)</w:t>
      </w:r>
      <w:r w:rsidRPr="00897B5D">
        <w:rPr>
          <w:rFonts w:ascii="Times New Roman" w:hAnsi="Times New Roman"/>
          <w:sz w:val="28"/>
          <w:szCs w:val="28"/>
        </w:rPr>
        <w:t xml:space="preserve"> студентом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 </w:t>
      </w:r>
      <w:r>
        <w:rPr>
          <w:rFonts w:ascii="Times New Roman" w:hAnsi="Times New Roman"/>
          <w:sz w:val="28"/>
          <w:szCs w:val="28"/>
          <w:lang w:eastAsia="ru-RU"/>
        </w:rPr>
        <w:t>Дипломный проект (работа) (далее ДП (Р))</w:t>
      </w:r>
      <w:r w:rsidRPr="00897B5D">
        <w:rPr>
          <w:rFonts w:ascii="Times New Roman" w:hAnsi="Times New Roman"/>
          <w:sz w:val="28"/>
          <w:szCs w:val="28"/>
        </w:rPr>
        <w:t xml:space="preserve"> выполняется выпускником с использованием собранных</w:t>
      </w:r>
      <w:r w:rsidRPr="001601B2">
        <w:rPr>
          <w:rFonts w:ascii="Times New Roman" w:hAnsi="Times New Roman"/>
          <w:sz w:val="28"/>
          <w:szCs w:val="28"/>
        </w:rPr>
        <w:t xml:space="preserve"> им лично материалов, в том числе в период прохождения преддипломной практики, а также работы над выполнением </w:t>
      </w:r>
      <w:r w:rsidRPr="001601B2">
        <w:rPr>
          <w:rStyle w:val="af9"/>
          <w:i w:val="0"/>
          <w:iCs/>
          <w:sz w:val="28"/>
          <w:szCs w:val="28"/>
          <w:lang w:eastAsia="en-US"/>
        </w:rPr>
        <w:t xml:space="preserve">курсовых проектов и работ. </w:t>
      </w:r>
    </w:p>
    <w:p w:rsidR="0059666D" w:rsidRPr="00652CF8" w:rsidRDefault="0059666D" w:rsidP="0059666D">
      <w:pPr>
        <w:widowControl w:val="0"/>
        <w:spacing w:after="0"/>
        <w:ind w:firstLine="709"/>
        <w:jc w:val="both"/>
        <w:rPr>
          <w:rFonts w:ascii="Times New Roman" w:hAnsi="Times New Roman"/>
          <w:sz w:val="28"/>
          <w:szCs w:val="28"/>
        </w:rPr>
      </w:pPr>
      <w:r>
        <w:rPr>
          <w:rFonts w:ascii="Times New Roman" w:hAnsi="Times New Roman"/>
          <w:sz w:val="28"/>
          <w:szCs w:val="28"/>
        </w:rPr>
        <w:t>Примерная т</w:t>
      </w:r>
      <w:r w:rsidRPr="001601B2">
        <w:rPr>
          <w:rFonts w:ascii="Times New Roman" w:hAnsi="Times New Roman"/>
          <w:sz w:val="28"/>
          <w:szCs w:val="28"/>
        </w:rPr>
        <w:t xml:space="preserve">ематика </w:t>
      </w:r>
      <w:r>
        <w:rPr>
          <w:rFonts w:ascii="Times New Roman" w:hAnsi="Times New Roman"/>
          <w:sz w:val="28"/>
          <w:szCs w:val="28"/>
          <w:lang w:eastAsia="ru-RU"/>
        </w:rPr>
        <w:t>дипломных проектов (работ)</w:t>
      </w:r>
      <w:r w:rsidRPr="001601B2">
        <w:rPr>
          <w:rFonts w:ascii="Times New Roman" w:hAnsi="Times New Roman"/>
          <w:sz w:val="28"/>
          <w:szCs w:val="28"/>
        </w:rPr>
        <w:t xml:space="preserve"> пре</w:t>
      </w:r>
      <w:r>
        <w:rPr>
          <w:rFonts w:ascii="Times New Roman" w:hAnsi="Times New Roman"/>
          <w:sz w:val="28"/>
          <w:szCs w:val="28"/>
        </w:rPr>
        <w:t>дставлена в Приложении 1.</w:t>
      </w:r>
    </w:p>
    <w:p w:rsidR="0059666D" w:rsidRDefault="0059666D" w:rsidP="0059666D">
      <w:pPr>
        <w:pStyle w:val="3"/>
        <w:shd w:val="clear" w:color="auto" w:fill="auto"/>
        <w:spacing w:line="276" w:lineRule="auto"/>
        <w:ind w:firstLine="709"/>
        <w:jc w:val="both"/>
        <w:rPr>
          <w:sz w:val="28"/>
          <w:szCs w:val="28"/>
        </w:rPr>
      </w:pPr>
      <w:r w:rsidRPr="00934879">
        <w:rPr>
          <w:sz w:val="28"/>
          <w:szCs w:val="28"/>
        </w:rPr>
        <w:t>Студенты, обучающиеся по целевым направлениям ОАО «Российские железные дороги», могут участвовать в конкурсе на получение грантов на разработку дипломных проектов по заданию работодателя.</w:t>
      </w:r>
      <w:r>
        <w:rPr>
          <w:sz w:val="28"/>
          <w:szCs w:val="28"/>
        </w:rPr>
        <w:t xml:space="preserve"> </w:t>
      </w:r>
      <w:r w:rsidRPr="00934879">
        <w:rPr>
          <w:sz w:val="28"/>
          <w:szCs w:val="28"/>
        </w:rPr>
        <w:t>Для подгото</w:t>
      </w:r>
      <w:r>
        <w:rPr>
          <w:sz w:val="28"/>
          <w:szCs w:val="28"/>
        </w:rPr>
        <w:t>вки дипломного проекта с</w:t>
      </w:r>
      <w:r w:rsidRPr="00934879">
        <w:rPr>
          <w:sz w:val="28"/>
          <w:szCs w:val="28"/>
        </w:rPr>
        <w:t>туд</w:t>
      </w:r>
      <w:r>
        <w:rPr>
          <w:sz w:val="28"/>
          <w:szCs w:val="28"/>
        </w:rPr>
        <w:t>енту назначается руководитель</w:t>
      </w:r>
      <w:r w:rsidRPr="00934879">
        <w:rPr>
          <w:sz w:val="28"/>
          <w:szCs w:val="28"/>
        </w:rPr>
        <w:t xml:space="preserve">. </w:t>
      </w:r>
    </w:p>
    <w:p w:rsidR="00341B48" w:rsidRDefault="0059666D" w:rsidP="00341B48">
      <w:pPr>
        <w:pStyle w:val="3"/>
        <w:shd w:val="clear" w:color="auto" w:fill="auto"/>
        <w:spacing w:line="276" w:lineRule="auto"/>
        <w:ind w:firstLine="709"/>
        <w:jc w:val="both"/>
        <w:rPr>
          <w:sz w:val="28"/>
          <w:szCs w:val="28"/>
        </w:rPr>
      </w:pPr>
      <w:r w:rsidRPr="00C33BFC">
        <w:rPr>
          <w:sz w:val="28"/>
          <w:szCs w:val="28"/>
        </w:rPr>
        <w:t xml:space="preserve">В обязанности руководителя </w:t>
      </w:r>
      <w:r>
        <w:rPr>
          <w:sz w:val="28"/>
          <w:szCs w:val="28"/>
        </w:rPr>
        <w:t>дипломного проекта (работы)</w:t>
      </w:r>
      <w:r w:rsidR="00341B48">
        <w:rPr>
          <w:sz w:val="28"/>
          <w:szCs w:val="28"/>
        </w:rPr>
        <w:t xml:space="preserve"> входят: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разработка задания на подготовку </w:t>
      </w:r>
      <w:r w:rsidR="0059666D">
        <w:rPr>
          <w:sz w:val="28"/>
          <w:szCs w:val="28"/>
        </w:rPr>
        <w:t>дипломного проекта</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разработка со</w:t>
      </w:r>
      <w:r w:rsidR="0059666D">
        <w:rPr>
          <w:sz w:val="28"/>
          <w:szCs w:val="28"/>
        </w:rPr>
        <w:t>вместно со студентами плана ДП (Р);</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6E5CA0">
        <w:rPr>
          <w:sz w:val="28"/>
          <w:szCs w:val="28"/>
        </w:rPr>
        <w:t xml:space="preserve">консультирование студентов по вопросам содержания и последовательности выполнения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оказание помощи студентам в </w:t>
      </w:r>
      <w:r>
        <w:rPr>
          <w:sz w:val="28"/>
          <w:szCs w:val="28"/>
        </w:rPr>
        <w:t>подборе необходимых источников;</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контроль хода выполнения </w:t>
      </w:r>
      <w:r w:rsidR="0059666D">
        <w:rPr>
          <w:sz w:val="28"/>
          <w:szCs w:val="28"/>
        </w:rPr>
        <w:t>ДП (Р)</w:t>
      </w:r>
      <w:r w:rsidR="0059666D" w:rsidRPr="00C33BFC">
        <w:rPr>
          <w:sz w:val="28"/>
          <w:szCs w:val="28"/>
        </w:rPr>
        <w:t xml:space="preserve"> в соответствии с установленным графиком в форме регулярного обсуждения руково</w:t>
      </w:r>
      <w:r>
        <w:rPr>
          <w:sz w:val="28"/>
          <w:szCs w:val="28"/>
        </w:rPr>
        <w:t>дителем и студентом хода работ;</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Pr>
          <w:sz w:val="28"/>
          <w:szCs w:val="28"/>
        </w:rPr>
        <w:t>консультирование студента</w:t>
      </w:r>
      <w:r w:rsidR="0059666D" w:rsidRPr="00C33BFC">
        <w:rPr>
          <w:sz w:val="28"/>
          <w:szCs w:val="28"/>
        </w:rPr>
        <w:t xml:space="preserve"> в подготовке презентации и доклада для защиты </w:t>
      </w:r>
      <w:r w:rsidR="0059666D">
        <w:rPr>
          <w:sz w:val="28"/>
          <w:szCs w:val="28"/>
        </w:rPr>
        <w:t>ДП (Р)</w:t>
      </w:r>
      <w:r w:rsidR="0059666D" w:rsidRPr="00C33BFC">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организация и проведение предварительной защиты </w:t>
      </w:r>
      <w:r w:rsidR="0059666D">
        <w:rPr>
          <w:sz w:val="28"/>
          <w:szCs w:val="28"/>
        </w:rPr>
        <w:t>ДП (Р)</w:t>
      </w:r>
      <w:r>
        <w:rPr>
          <w:sz w:val="28"/>
          <w:szCs w:val="28"/>
        </w:rPr>
        <w:t>;</w:t>
      </w:r>
    </w:p>
    <w:p w:rsidR="00341B48"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предоставление письменного отзыва на </w:t>
      </w:r>
      <w:r w:rsidR="0059666D">
        <w:rPr>
          <w:sz w:val="28"/>
          <w:szCs w:val="28"/>
        </w:rPr>
        <w:t>ДП (Р)</w:t>
      </w:r>
      <w:r>
        <w:rPr>
          <w:sz w:val="28"/>
          <w:szCs w:val="28"/>
        </w:rPr>
        <w:t>;</w:t>
      </w:r>
    </w:p>
    <w:p w:rsidR="0059666D" w:rsidRDefault="00341B48" w:rsidP="00341B48">
      <w:pPr>
        <w:pStyle w:val="3"/>
        <w:shd w:val="clear" w:color="auto" w:fill="auto"/>
        <w:spacing w:line="276" w:lineRule="auto"/>
        <w:ind w:firstLine="709"/>
        <w:jc w:val="both"/>
        <w:rPr>
          <w:sz w:val="28"/>
          <w:szCs w:val="28"/>
        </w:rPr>
      </w:pPr>
      <w:r>
        <w:rPr>
          <w:sz w:val="28"/>
          <w:szCs w:val="28"/>
        </w:rPr>
        <w:t xml:space="preserve">- </w:t>
      </w:r>
      <w:r w:rsidR="0059666D" w:rsidRPr="00C33BFC">
        <w:rPr>
          <w:sz w:val="28"/>
          <w:szCs w:val="28"/>
        </w:rPr>
        <w:t xml:space="preserve">передача </w:t>
      </w:r>
      <w:r w:rsidR="0059666D">
        <w:rPr>
          <w:sz w:val="28"/>
          <w:szCs w:val="28"/>
        </w:rPr>
        <w:t>ДП (Р)</w:t>
      </w:r>
      <w:r w:rsidR="0059666D" w:rsidRPr="00C33BFC">
        <w:rPr>
          <w:sz w:val="28"/>
          <w:szCs w:val="28"/>
        </w:rPr>
        <w:t xml:space="preserve"> вместе с отзывом заместителю ди</w:t>
      </w:r>
      <w:r w:rsidR="0059666D">
        <w:rPr>
          <w:sz w:val="28"/>
          <w:szCs w:val="28"/>
        </w:rPr>
        <w:t>ректора по учебной работе для получения допуска к защите.</w:t>
      </w:r>
    </w:p>
    <w:p w:rsidR="0059666D" w:rsidRPr="00652CF8" w:rsidRDefault="0059666D" w:rsidP="0059666D">
      <w:pPr>
        <w:pStyle w:val="3"/>
        <w:shd w:val="clear" w:color="auto" w:fill="auto"/>
        <w:tabs>
          <w:tab w:val="left" w:pos="976"/>
        </w:tabs>
        <w:spacing w:line="276" w:lineRule="auto"/>
        <w:ind w:firstLine="709"/>
        <w:jc w:val="both"/>
        <w:rPr>
          <w:sz w:val="28"/>
          <w:szCs w:val="28"/>
        </w:rPr>
      </w:pPr>
      <w:r>
        <w:rPr>
          <w:sz w:val="28"/>
          <w:szCs w:val="28"/>
        </w:rPr>
        <w:t>Закрепление тем дипломных проектов (работ) за студентами оформляется приказом образовательной организации.</w:t>
      </w:r>
    </w:p>
    <w:p w:rsidR="0059666D" w:rsidRPr="00C6392C" w:rsidRDefault="0059666D" w:rsidP="0059666D">
      <w:pPr>
        <w:pStyle w:val="3"/>
        <w:shd w:val="clear" w:color="auto" w:fill="auto"/>
        <w:spacing w:line="276" w:lineRule="auto"/>
        <w:ind w:firstLine="709"/>
        <w:jc w:val="both"/>
        <w:rPr>
          <w:i/>
          <w:sz w:val="28"/>
          <w:szCs w:val="28"/>
        </w:rPr>
      </w:pPr>
      <w:r w:rsidRPr="00C33BFC">
        <w:rPr>
          <w:sz w:val="28"/>
          <w:szCs w:val="28"/>
        </w:rPr>
        <w:t>Задание для каждого студента разрабатывается в со</w:t>
      </w:r>
      <w:r>
        <w:rPr>
          <w:sz w:val="28"/>
          <w:szCs w:val="28"/>
        </w:rPr>
        <w:t>ответствии с утвержденной темой.</w:t>
      </w:r>
      <w:r w:rsidRPr="00C33BFC">
        <w:rPr>
          <w:sz w:val="28"/>
          <w:szCs w:val="28"/>
        </w:rPr>
        <w:t xml:space="preserve"> Задание на </w:t>
      </w:r>
      <w:r>
        <w:rPr>
          <w:sz w:val="28"/>
          <w:szCs w:val="28"/>
        </w:rPr>
        <w:t>ДП (Р)</w:t>
      </w:r>
      <w:r w:rsidRPr="00C33BFC">
        <w:rPr>
          <w:sz w:val="28"/>
          <w:szCs w:val="28"/>
        </w:rPr>
        <w:t xml:space="preserve"> рассматривается цикловой комиссией, подписывается руководителем </w:t>
      </w:r>
      <w:r>
        <w:rPr>
          <w:sz w:val="28"/>
          <w:szCs w:val="28"/>
        </w:rPr>
        <w:t>ДП (Р)</w:t>
      </w:r>
      <w:r w:rsidRPr="00C33BFC">
        <w:rPr>
          <w:sz w:val="28"/>
          <w:szCs w:val="28"/>
        </w:rPr>
        <w:t xml:space="preserve"> и утверждается заместителем</w:t>
      </w:r>
      <w:r>
        <w:rPr>
          <w:sz w:val="28"/>
          <w:szCs w:val="28"/>
        </w:rPr>
        <w:t xml:space="preserve"> директора по учебной работе</w:t>
      </w:r>
      <w:r w:rsidRPr="00C33BFC">
        <w:rPr>
          <w:sz w:val="28"/>
          <w:szCs w:val="28"/>
        </w:rPr>
        <w:t xml:space="preserve">. Задание </w:t>
      </w:r>
      <w:r>
        <w:rPr>
          <w:sz w:val="28"/>
          <w:szCs w:val="28"/>
        </w:rPr>
        <w:t xml:space="preserve">ДП (Р) </w:t>
      </w:r>
      <w:r w:rsidRPr="00C33BFC">
        <w:rPr>
          <w:sz w:val="28"/>
          <w:szCs w:val="28"/>
        </w:rPr>
        <w:t xml:space="preserve">выдается студенту </w:t>
      </w:r>
      <w:r w:rsidRPr="00C6392C">
        <w:rPr>
          <w:rStyle w:val="af9"/>
          <w:i w:val="0"/>
          <w:iCs/>
          <w:sz w:val="28"/>
          <w:szCs w:val="28"/>
          <w:lang w:eastAsia="ru-RU"/>
        </w:rPr>
        <w:t>не позднее, чем за две недели до начала производственной практики</w:t>
      </w:r>
      <w:r w:rsidRPr="00C6392C">
        <w:rPr>
          <w:i/>
          <w:sz w:val="28"/>
          <w:szCs w:val="28"/>
        </w:rPr>
        <w:t xml:space="preserve"> </w:t>
      </w:r>
      <w:r w:rsidRPr="00C6392C">
        <w:rPr>
          <w:sz w:val="28"/>
          <w:szCs w:val="28"/>
        </w:rPr>
        <w:t>(преддипломной).</w:t>
      </w:r>
    </w:p>
    <w:p w:rsidR="0059666D" w:rsidRDefault="0059666D" w:rsidP="0059666D">
      <w:pPr>
        <w:pStyle w:val="3"/>
        <w:shd w:val="clear" w:color="auto" w:fill="auto"/>
        <w:spacing w:line="276" w:lineRule="auto"/>
        <w:ind w:firstLine="709"/>
        <w:jc w:val="both"/>
        <w:rPr>
          <w:sz w:val="28"/>
          <w:szCs w:val="28"/>
        </w:rPr>
      </w:pPr>
      <w:r w:rsidRPr="00C33BFC">
        <w:rPr>
          <w:sz w:val="28"/>
          <w:szCs w:val="28"/>
        </w:rPr>
        <w:t xml:space="preserve">В отдельных случаях допускается выполнение </w:t>
      </w:r>
      <w:r>
        <w:rPr>
          <w:sz w:val="28"/>
          <w:szCs w:val="28"/>
        </w:rPr>
        <w:t>ДП (Р)</w:t>
      </w:r>
      <w:r w:rsidRPr="00C33BFC">
        <w:rPr>
          <w:sz w:val="28"/>
          <w:szCs w:val="28"/>
        </w:rPr>
        <w:t xml:space="preserve"> </w:t>
      </w:r>
      <w:r w:rsidRPr="00C6392C">
        <w:rPr>
          <w:rStyle w:val="af9"/>
          <w:i w:val="0"/>
          <w:iCs/>
          <w:sz w:val="28"/>
          <w:szCs w:val="28"/>
          <w:lang w:eastAsia="ru-RU"/>
        </w:rPr>
        <w:t>группой студентов.</w:t>
      </w:r>
      <w:r w:rsidRPr="00C33BFC">
        <w:rPr>
          <w:sz w:val="28"/>
          <w:szCs w:val="28"/>
        </w:rPr>
        <w:t xml:space="preserve"> При этом индивидуальные зад</w:t>
      </w:r>
      <w:r>
        <w:rPr>
          <w:sz w:val="28"/>
          <w:szCs w:val="28"/>
        </w:rPr>
        <w:t>ания выдаются каждому студенту.</w:t>
      </w:r>
    </w:p>
    <w:p w:rsidR="0059666D" w:rsidRPr="00DB05D0" w:rsidRDefault="0059666D" w:rsidP="0059666D">
      <w:pPr>
        <w:pStyle w:val="3"/>
        <w:shd w:val="clear" w:color="auto" w:fill="auto"/>
        <w:spacing w:line="276" w:lineRule="auto"/>
        <w:ind w:firstLine="709"/>
        <w:jc w:val="both"/>
        <w:rPr>
          <w:sz w:val="28"/>
          <w:szCs w:val="28"/>
        </w:rPr>
      </w:pPr>
      <w:r w:rsidRPr="00DB05D0">
        <w:rPr>
          <w:sz w:val="28"/>
          <w:szCs w:val="28"/>
        </w:rPr>
        <w:t xml:space="preserve">По завершении </w:t>
      </w:r>
      <w:r w:rsidRPr="00DB05D0">
        <w:rPr>
          <w:rStyle w:val="afa"/>
          <w:b w:val="0"/>
          <w:bCs/>
          <w:sz w:val="28"/>
          <w:szCs w:val="28"/>
          <w:lang w:eastAsia="ru-RU"/>
        </w:rPr>
        <w:t>студентом</w:t>
      </w:r>
      <w:r w:rsidRPr="00DB05D0">
        <w:rPr>
          <w:rStyle w:val="afa"/>
          <w:bCs/>
          <w:sz w:val="28"/>
          <w:szCs w:val="28"/>
          <w:lang w:eastAsia="ru-RU"/>
        </w:rPr>
        <w:t xml:space="preserve"> </w:t>
      </w:r>
      <w:r w:rsidRPr="00DB05D0">
        <w:rPr>
          <w:sz w:val="28"/>
          <w:szCs w:val="28"/>
        </w:rPr>
        <w:t xml:space="preserve">подготовки </w:t>
      </w:r>
      <w:r>
        <w:rPr>
          <w:sz w:val="28"/>
          <w:szCs w:val="28"/>
        </w:rPr>
        <w:t>ДП (Р)</w:t>
      </w:r>
      <w:r w:rsidRPr="00DB05D0">
        <w:rPr>
          <w:sz w:val="28"/>
          <w:szCs w:val="28"/>
        </w:rPr>
        <w:t xml:space="preserve"> руководитель проверяет </w:t>
      </w:r>
      <w:r w:rsidRPr="00DB05D0">
        <w:rPr>
          <w:sz w:val="28"/>
          <w:szCs w:val="28"/>
        </w:rPr>
        <w:lastRenderedPageBreak/>
        <w:t>качество работы, подписывает ее и вместе с заданием и своим письменным отзывом передает заместите</w:t>
      </w:r>
      <w:r>
        <w:rPr>
          <w:sz w:val="28"/>
          <w:szCs w:val="28"/>
        </w:rPr>
        <w:t xml:space="preserve">лю директора по учебной </w:t>
      </w:r>
      <w:r w:rsidRPr="00DB05D0">
        <w:rPr>
          <w:sz w:val="28"/>
          <w:szCs w:val="28"/>
        </w:rPr>
        <w:t>работе.</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 xml:space="preserve">В отзыве руководителя </w:t>
      </w:r>
      <w:r>
        <w:rPr>
          <w:color w:val="auto"/>
          <w:sz w:val="28"/>
          <w:szCs w:val="28"/>
        </w:rPr>
        <w:t>ДП (Р)</w:t>
      </w:r>
      <w:r w:rsidRPr="00677B4E">
        <w:rPr>
          <w:color w:val="auto"/>
          <w:sz w:val="28"/>
          <w:szCs w:val="28"/>
        </w:rPr>
        <w:t xml:space="preserve"> указываются характерные особенности работы, ее достоинства и недостатки, а также отношение студента к выполнению </w:t>
      </w:r>
      <w:r>
        <w:rPr>
          <w:color w:val="auto"/>
          <w:sz w:val="28"/>
          <w:szCs w:val="28"/>
        </w:rPr>
        <w:t>ДП (Р)</w:t>
      </w:r>
      <w:r w:rsidRPr="00677B4E">
        <w:rPr>
          <w:color w:val="auto"/>
          <w:sz w:val="28"/>
          <w:szCs w:val="28"/>
        </w:rPr>
        <w:t xml:space="preserve">,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w:t>
      </w:r>
      <w:r>
        <w:rPr>
          <w:color w:val="auto"/>
          <w:sz w:val="28"/>
          <w:szCs w:val="28"/>
        </w:rPr>
        <w:t>ДП (Р)</w:t>
      </w:r>
      <w:r w:rsidRPr="00677B4E">
        <w:rPr>
          <w:color w:val="auto"/>
          <w:sz w:val="28"/>
          <w:szCs w:val="28"/>
        </w:rPr>
        <w:t xml:space="preserve">, а также степень самостоятельности студента. Заканчивается отзыв выводом о возможности (невозможности) допуска </w:t>
      </w:r>
      <w:r>
        <w:rPr>
          <w:color w:val="auto"/>
          <w:sz w:val="28"/>
          <w:szCs w:val="28"/>
        </w:rPr>
        <w:t>ДП (Р)</w:t>
      </w:r>
      <w:r w:rsidRPr="00677B4E">
        <w:rPr>
          <w:color w:val="auto"/>
          <w:sz w:val="28"/>
          <w:szCs w:val="28"/>
        </w:rPr>
        <w:t xml:space="preserve"> к защите.</w:t>
      </w:r>
    </w:p>
    <w:p w:rsidR="0059666D" w:rsidRPr="00C33BFC" w:rsidRDefault="0059666D" w:rsidP="0059666D">
      <w:pPr>
        <w:pStyle w:val="3"/>
        <w:shd w:val="clear" w:color="auto" w:fill="auto"/>
        <w:spacing w:line="276" w:lineRule="auto"/>
        <w:ind w:firstLine="709"/>
        <w:jc w:val="both"/>
        <w:rPr>
          <w:sz w:val="28"/>
          <w:szCs w:val="28"/>
        </w:rPr>
      </w:pPr>
      <w:r w:rsidRPr="00934879">
        <w:rPr>
          <w:sz w:val="28"/>
          <w:szCs w:val="28"/>
        </w:rPr>
        <w:t xml:space="preserve">Дипломные проекты </w:t>
      </w:r>
      <w:r w:rsidR="002F3248">
        <w:rPr>
          <w:sz w:val="28"/>
          <w:szCs w:val="28"/>
        </w:rPr>
        <w:t xml:space="preserve">(работы) </w:t>
      </w:r>
      <w:r w:rsidRPr="00934879">
        <w:rPr>
          <w:sz w:val="28"/>
          <w:szCs w:val="28"/>
        </w:rPr>
        <w:t>подлежат обязательному рецензированию.</w:t>
      </w:r>
    </w:p>
    <w:p w:rsidR="0059666D" w:rsidRPr="00EC3D66" w:rsidRDefault="0059666D" w:rsidP="0059666D">
      <w:pPr>
        <w:pStyle w:val="3"/>
        <w:shd w:val="clear" w:color="auto" w:fill="auto"/>
        <w:spacing w:line="276" w:lineRule="auto"/>
        <w:ind w:firstLine="709"/>
        <w:jc w:val="both"/>
        <w:rPr>
          <w:sz w:val="28"/>
          <w:szCs w:val="28"/>
        </w:rPr>
      </w:pPr>
      <w:r w:rsidRPr="00EC3D66">
        <w:rPr>
          <w:sz w:val="28"/>
          <w:szCs w:val="28"/>
        </w:rPr>
        <w:t xml:space="preserve">Внешнее рецензирование </w:t>
      </w:r>
      <w:r>
        <w:rPr>
          <w:sz w:val="28"/>
          <w:szCs w:val="28"/>
        </w:rPr>
        <w:t>ДП (Р)</w:t>
      </w:r>
      <w:r w:rsidRPr="00EC3D66">
        <w:rPr>
          <w:sz w:val="28"/>
          <w:szCs w:val="28"/>
        </w:rPr>
        <w:t xml:space="preserve"> проводится с целью обеспечения объективности оценки труда выпускника. Выполненные </w:t>
      </w:r>
      <w:r w:rsidR="004D7219">
        <w:rPr>
          <w:sz w:val="28"/>
          <w:szCs w:val="28"/>
        </w:rPr>
        <w:t xml:space="preserve">выпускные </w:t>
      </w:r>
      <w:r w:rsidRPr="00EC3D66">
        <w:rPr>
          <w:sz w:val="28"/>
          <w:szCs w:val="28"/>
        </w:rPr>
        <w:t xml:space="preserve">квалификационные работы рецензируются специалистами по тематике </w:t>
      </w:r>
      <w:r>
        <w:rPr>
          <w:sz w:val="28"/>
          <w:szCs w:val="28"/>
        </w:rPr>
        <w:t>ДП (Р)</w:t>
      </w:r>
      <w:r w:rsidRPr="00EC3D66">
        <w:rPr>
          <w:sz w:val="28"/>
          <w:szCs w:val="28"/>
        </w:rPr>
        <w:t xml:space="preserve"> из сферы труда и образования, научно-исследовательских институтов и др.</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Рецензенты </w:t>
      </w:r>
      <w:r>
        <w:rPr>
          <w:sz w:val="28"/>
          <w:szCs w:val="28"/>
        </w:rPr>
        <w:t>ДП (Р)</w:t>
      </w:r>
      <w:r w:rsidRPr="00EC3D66">
        <w:rPr>
          <w:sz w:val="28"/>
          <w:szCs w:val="28"/>
        </w:rPr>
        <w:t xml:space="preserve"> определяются и назначаются приказом руководителя филиала или структурного подразделения </w:t>
      </w:r>
      <w:r w:rsidR="004D7219">
        <w:rPr>
          <w:sz w:val="28"/>
          <w:szCs w:val="28"/>
        </w:rPr>
        <w:t>Прив</w:t>
      </w:r>
      <w:r w:rsidRPr="00EC3D66">
        <w:rPr>
          <w:sz w:val="28"/>
          <w:szCs w:val="28"/>
        </w:rPr>
        <w:t>ГУПС</w:t>
      </w:r>
      <w:r>
        <w:rPr>
          <w:sz w:val="28"/>
          <w:szCs w:val="28"/>
        </w:rPr>
        <w:t xml:space="preserve"> </w:t>
      </w:r>
      <w:r w:rsidRPr="00EC3D66">
        <w:rPr>
          <w:sz w:val="28"/>
          <w:szCs w:val="28"/>
        </w:rPr>
        <w:t xml:space="preserve"> </w:t>
      </w:r>
      <w:r w:rsidRPr="00EC3D66">
        <w:rPr>
          <w:rStyle w:val="af9"/>
          <w:i w:val="0"/>
          <w:iCs/>
          <w:sz w:val="28"/>
          <w:szCs w:val="28"/>
          <w:lang w:eastAsia="ru-RU"/>
        </w:rPr>
        <w:t>не позднее чем за месяц до защиты.</w:t>
      </w:r>
    </w:p>
    <w:p w:rsidR="0059666D" w:rsidRPr="00677B4E" w:rsidRDefault="0059666D" w:rsidP="0059666D">
      <w:pPr>
        <w:pStyle w:val="3"/>
        <w:shd w:val="clear" w:color="auto" w:fill="auto"/>
        <w:spacing w:line="276" w:lineRule="auto"/>
        <w:ind w:firstLine="709"/>
        <w:jc w:val="both"/>
        <w:rPr>
          <w:color w:val="auto"/>
          <w:sz w:val="28"/>
          <w:szCs w:val="28"/>
        </w:rPr>
      </w:pPr>
      <w:r w:rsidRPr="00677B4E">
        <w:rPr>
          <w:color w:val="auto"/>
          <w:sz w:val="28"/>
          <w:szCs w:val="28"/>
        </w:rPr>
        <w:t>Рецензия должна включать:</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заключение о соответствии </w:t>
      </w:r>
      <w:r>
        <w:rPr>
          <w:color w:val="auto"/>
          <w:sz w:val="28"/>
          <w:szCs w:val="28"/>
        </w:rPr>
        <w:t>ДП (Р)</w:t>
      </w:r>
      <w:r w:rsidRPr="00677B4E">
        <w:rPr>
          <w:color w:val="auto"/>
          <w:sz w:val="28"/>
          <w:szCs w:val="28"/>
        </w:rPr>
        <w:t xml:space="preserve"> заявленной теме и заданию на нее;</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оценку качества выполнения каждого раздела </w:t>
      </w:r>
      <w:r>
        <w:rPr>
          <w:color w:val="auto"/>
          <w:sz w:val="28"/>
          <w:szCs w:val="28"/>
        </w:rPr>
        <w:t>ДП (Р)</w:t>
      </w:r>
      <w:r w:rsidRPr="00677B4E">
        <w:rPr>
          <w:color w:val="auto"/>
          <w:sz w:val="28"/>
          <w:szCs w:val="28"/>
        </w:rPr>
        <w:t>;</w:t>
      </w:r>
    </w:p>
    <w:p w:rsidR="0059666D" w:rsidRPr="00677B4E" w:rsidRDefault="0059666D" w:rsidP="0059666D">
      <w:pPr>
        <w:pStyle w:val="3"/>
        <w:shd w:val="clear" w:color="auto" w:fill="auto"/>
        <w:tabs>
          <w:tab w:val="left" w:pos="1086"/>
        </w:tabs>
        <w:spacing w:line="276" w:lineRule="auto"/>
        <w:ind w:firstLine="709"/>
        <w:jc w:val="both"/>
        <w:rPr>
          <w:color w:val="auto"/>
          <w:sz w:val="28"/>
          <w:szCs w:val="28"/>
        </w:rPr>
      </w:pPr>
      <w:r w:rsidRPr="00677B4E">
        <w:rPr>
          <w:color w:val="auto"/>
          <w:sz w:val="28"/>
          <w:szCs w:val="28"/>
        </w:rPr>
        <w:t>-оценку степени разработки поставленных вопросов и практической   значимости работы;</w:t>
      </w:r>
    </w:p>
    <w:p w:rsidR="0059666D" w:rsidRPr="00677B4E" w:rsidRDefault="0059666D" w:rsidP="0059666D">
      <w:pPr>
        <w:pStyle w:val="3"/>
        <w:numPr>
          <w:ilvl w:val="0"/>
          <w:numId w:val="9"/>
        </w:numPr>
        <w:shd w:val="clear" w:color="auto" w:fill="auto"/>
        <w:tabs>
          <w:tab w:val="left" w:pos="903"/>
        </w:tabs>
        <w:spacing w:line="276" w:lineRule="auto"/>
        <w:ind w:firstLine="709"/>
        <w:jc w:val="both"/>
        <w:rPr>
          <w:color w:val="auto"/>
          <w:sz w:val="28"/>
          <w:szCs w:val="28"/>
        </w:rPr>
      </w:pPr>
      <w:r w:rsidRPr="00677B4E">
        <w:rPr>
          <w:color w:val="auto"/>
          <w:sz w:val="28"/>
          <w:szCs w:val="28"/>
        </w:rPr>
        <w:t xml:space="preserve">общую оценку качества выполнения </w:t>
      </w:r>
      <w:r>
        <w:rPr>
          <w:color w:val="auto"/>
          <w:sz w:val="28"/>
          <w:szCs w:val="28"/>
        </w:rPr>
        <w:t>ДП (Р)</w:t>
      </w:r>
      <w:r w:rsidRPr="00677B4E">
        <w:rPr>
          <w:color w:val="auto"/>
          <w:sz w:val="28"/>
          <w:szCs w:val="28"/>
        </w:rPr>
        <w:t>.</w:t>
      </w:r>
    </w:p>
    <w:p w:rsidR="0059666D" w:rsidRPr="00EC3D66" w:rsidRDefault="0059666D" w:rsidP="0059666D">
      <w:pPr>
        <w:pStyle w:val="3"/>
        <w:shd w:val="clear" w:color="auto" w:fill="auto"/>
        <w:spacing w:line="276" w:lineRule="auto"/>
        <w:ind w:firstLine="709"/>
        <w:jc w:val="both"/>
        <w:rPr>
          <w:i/>
          <w:sz w:val="28"/>
          <w:szCs w:val="28"/>
        </w:rPr>
      </w:pPr>
      <w:r w:rsidRPr="00EC3D66">
        <w:rPr>
          <w:sz w:val="28"/>
          <w:szCs w:val="28"/>
        </w:rPr>
        <w:t xml:space="preserve">Содержание рецензии доводится до сведения, студента </w:t>
      </w:r>
      <w:r w:rsidRPr="00EC3D66">
        <w:rPr>
          <w:rStyle w:val="af9"/>
          <w:i w:val="0"/>
          <w:iCs/>
          <w:sz w:val="28"/>
          <w:szCs w:val="28"/>
          <w:lang w:eastAsia="ru-RU"/>
        </w:rPr>
        <w:t>не позднее, чем за день</w:t>
      </w:r>
      <w:r>
        <w:rPr>
          <w:rStyle w:val="af9"/>
          <w:i w:val="0"/>
          <w:iCs/>
          <w:sz w:val="28"/>
          <w:szCs w:val="28"/>
          <w:lang w:eastAsia="ru-RU"/>
        </w:rPr>
        <w:t>.</w:t>
      </w:r>
    </w:p>
    <w:p w:rsidR="0059666D" w:rsidRPr="00084357" w:rsidRDefault="0059666D" w:rsidP="0059666D">
      <w:pPr>
        <w:pStyle w:val="3"/>
        <w:shd w:val="clear" w:color="auto" w:fill="auto"/>
        <w:spacing w:line="276" w:lineRule="auto"/>
        <w:ind w:firstLine="709"/>
        <w:jc w:val="both"/>
        <w:rPr>
          <w:i/>
          <w:sz w:val="28"/>
          <w:szCs w:val="28"/>
        </w:rPr>
      </w:pPr>
      <w:r w:rsidRPr="00DA1D0A">
        <w:rPr>
          <w:sz w:val="28"/>
          <w:szCs w:val="28"/>
        </w:rPr>
        <w:t>Заместитель директора по учебно</w:t>
      </w:r>
      <w:r>
        <w:rPr>
          <w:sz w:val="28"/>
          <w:szCs w:val="28"/>
        </w:rPr>
        <w:t xml:space="preserve">й </w:t>
      </w:r>
      <w:r w:rsidRPr="00DA1D0A">
        <w:rPr>
          <w:sz w:val="28"/>
          <w:szCs w:val="28"/>
        </w:rPr>
        <w:t xml:space="preserve">работе после ознакомления с отзывом руководителя и рецензией решает вопрос о допуске студента к защите и передает </w:t>
      </w:r>
      <w:r>
        <w:rPr>
          <w:sz w:val="28"/>
          <w:szCs w:val="28"/>
        </w:rPr>
        <w:t>ДП (Р)</w:t>
      </w:r>
      <w:r w:rsidRPr="00DA1D0A">
        <w:rPr>
          <w:sz w:val="28"/>
          <w:szCs w:val="28"/>
        </w:rPr>
        <w:t xml:space="preserve"> в ГЭК. </w:t>
      </w:r>
    </w:p>
    <w:p w:rsidR="0059666D" w:rsidRPr="00DA1D0A" w:rsidRDefault="0059666D" w:rsidP="0059666D">
      <w:pPr>
        <w:pStyle w:val="3"/>
        <w:shd w:val="clear" w:color="auto" w:fill="auto"/>
        <w:spacing w:line="276" w:lineRule="auto"/>
        <w:ind w:firstLine="709"/>
        <w:jc w:val="both"/>
        <w:rPr>
          <w:sz w:val="28"/>
          <w:szCs w:val="28"/>
        </w:rPr>
      </w:pPr>
      <w:r w:rsidRPr="00DA1D0A">
        <w:rPr>
          <w:sz w:val="28"/>
          <w:szCs w:val="28"/>
        </w:rPr>
        <w:t>Программа государственной итоговой аттестации</w:t>
      </w:r>
      <w:r>
        <w:rPr>
          <w:sz w:val="28"/>
          <w:szCs w:val="28"/>
        </w:rPr>
        <w:t xml:space="preserve"> утверждае</w:t>
      </w:r>
      <w:r w:rsidRPr="00DA1D0A">
        <w:rPr>
          <w:sz w:val="28"/>
          <w:szCs w:val="28"/>
        </w:rPr>
        <w:t>тся</w:t>
      </w:r>
      <w:r>
        <w:rPr>
          <w:sz w:val="28"/>
          <w:szCs w:val="28"/>
        </w:rPr>
        <w:t xml:space="preserve"> директором  </w:t>
      </w:r>
      <w:r w:rsidRPr="00DA1D0A">
        <w:rPr>
          <w:sz w:val="28"/>
          <w:szCs w:val="28"/>
        </w:rPr>
        <w:t>фил</w:t>
      </w:r>
      <w:r>
        <w:rPr>
          <w:sz w:val="28"/>
          <w:szCs w:val="28"/>
        </w:rPr>
        <w:t xml:space="preserve">иала </w:t>
      </w:r>
      <w:r w:rsidR="00FA0522">
        <w:rPr>
          <w:sz w:val="28"/>
          <w:szCs w:val="28"/>
        </w:rPr>
        <w:t>Прив</w:t>
      </w:r>
      <w:r w:rsidRPr="00DA1D0A">
        <w:rPr>
          <w:sz w:val="28"/>
          <w:szCs w:val="28"/>
        </w:rPr>
        <w:t xml:space="preserve">ГУПС </w:t>
      </w:r>
      <w:r>
        <w:rPr>
          <w:sz w:val="28"/>
          <w:szCs w:val="28"/>
        </w:rPr>
        <w:t xml:space="preserve"> после</w:t>
      </w:r>
      <w:r w:rsidRPr="00DA1D0A">
        <w:rPr>
          <w:sz w:val="28"/>
          <w:szCs w:val="28"/>
        </w:rPr>
        <w:t xml:space="preserve"> обсуждения на заседании педагогического  совета с участие</w:t>
      </w:r>
      <w:r>
        <w:rPr>
          <w:sz w:val="28"/>
          <w:szCs w:val="28"/>
        </w:rPr>
        <w:t>м</w:t>
      </w:r>
      <w:r w:rsidRPr="00DA1D0A">
        <w:rPr>
          <w:sz w:val="28"/>
          <w:szCs w:val="28"/>
        </w:rPr>
        <w:t xml:space="preserve"> </w:t>
      </w:r>
      <w:r>
        <w:rPr>
          <w:sz w:val="28"/>
          <w:szCs w:val="28"/>
        </w:rPr>
        <w:t>работодателя (председателя государственной экзаменационной комиссии).</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Руководство и консультирование </w:t>
      </w:r>
      <w:r>
        <w:rPr>
          <w:sz w:val="28"/>
          <w:szCs w:val="28"/>
        </w:rPr>
        <w:t>ДП (Р)</w:t>
      </w:r>
      <w:r w:rsidRPr="00523DA3">
        <w:rPr>
          <w:sz w:val="28"/>
          <w:szCs w:val="28"/>
        </w:rPr>
        <w:t xml:space="preserve"> осуществляется в течение </w:t>
      </w:r>
      <w:r>
        <w:rPr>
          <w:sz w:val="28"/>
          <w:szCs w:val="28"/>
        </w:rPr>
        <w:t>производственной преддипломной</w:t>
      </w:r>
      <w:r w:rsidRPr="00523DA3">
        <w:rPr>
          <w:sz w:val="28"/>
          <w:szCs w:val="28"/>
        </w:rPr>
        <w:t xml:space="preserve"> практики и времени, отведенного</w:t>
      </w:r>
      <w:r>
        <w:rPr>
          <w:sz w:val="28"/>
          <w:szCs w:val="28"/>
        </w:rPr>
        <w:t xml:space="preserve"> на </w:t>
      </w:r>
      <w:r w:rsidRPr="00523DA3">
        <w:rPr>
          <w:sz w:val="28"/>
          <w:szCs w:val="28"/>
        </w:rPr>
        <w:t>подготовку к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Представление </w:t>
      </w:r>
      <w:r>
        <w:rPr>
          <w:sz w:val="28"/>
          <w:szCs w:val="28"/>
        </w:rPr>
        <w:t>ДП (Р)</w:t>
      </w:r>
      <w:r w:rsidRPr="00523DA3">
        <w:rPr>
          <w:sz w:val="28"/>
          <w:szCs w:val="28"/>
        </w:rPr>
        <w:t xml:space="preserve"> на нормоконтроль осуществляется не позднее, чем за 7</w:t>
      </w:r>
      <w:r>
        <w:rPr>
          <w:sz w:val="28"/>
          <w:szCs w:val="28"/>
        </w:rPr>
        <w:t xml:space="preserve"> </w:t>
      </w:r>
      <w:r w:rsidRPr="00523DA3">
        <w:rPr>
          <w:sz w:val="28"/>
          <w:szCs w:val="28"/>
        </w:rPr>
        <w:t>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Написание отзыва и представление руководителем </w:t>
      </w:r>
      <w:r>
        <w:rPr>
          <w:sz w:val="28"/>
          <w:szCs w:val="28"/>
        </w:rPr>
        <w:t>ДП (Р)</w:t>
      </w:r>
      <w:r w:rsidRPr="00523DA3">
        <w:rPr>
          <w:sz w:val="28"/>
          <w:szCs w:val="28"/>
        </w:rPr>
        <w:t xml:space="preserve"> дипломных проектов, закрепленных за ним выпускников, заместителю директора по учебной </w:t>
      </w:r>
      <w:r w:rsidRPr="00523DA3">
        <w:rPr>
          <w:sz w:val="28"/>
          <w:szCs w:val="28"/>
        </w:rPr>
        <w:lastRenderedPageBreak/>
        <w:t>или производственной работе осуществляется не позднее, чем за 5 дней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Направление </w:t>
      </w:r>
      <w:r>
        <w:rPr>
          <w:sz w:val="28"/>
          <w:szCs w:val="28"/>
        </w:rPr>
        <w:t>ДП (Р)</w:t>
      </w:r>
      <w:r w:rsidRPr="00523DA3">
        <w:rPr>
          <w:sz w:val="28"/>
          <w:szCs w:val="28"/>
        </w:rPr>
        <w:t xml:space="preserve"> на рецензирование проводится не позднее, чем за 5 дней до защиты. Рецензия оформляется в письменной форме.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Подпись рецензента заверяется печатью отдела кадров организации, в которой осуществляет трудовую деятельность рецензент.</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Внесение изменений в </w:t>
      </w:r>
      <w:r w:rsidR="00731D15">
        <w:rPr>
          <w:sz w:val="28"/>
          <w:szCs w:val="28"/>
        </w:rPr>
        <w:t>ДП (Р)</w:t>
      </w:r>
      <w:r w:rsidRPr="00523DA3">
        <w:rPr>
          <w:sz w:val="28"/>
          <w:szCs w:val="28"/>
        </w:rPr>
        <w:t xml:space="preserve"> после получения рецензии не допускается.</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Ознакомление выпускников с содержанием рецензии проводится не позднее, чем за 1 день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Обсуждение </w:t>
      </w:r>
      <w:r>
        <w:rPr>
          <w:sz w:val="28"/>
          <w:szCs w:val="28"/>
        </w:rPr>
        <w:t>ДП (Р)</w:t>
      </w:r>
      <w:r w:rsidRPr="00523DA3">
        <w:rPr>
          <w:sz w:val="28"/>
          <w:szCs w:val="28"/>
        </w:rPr>
        <w:t xml:space="preserve"> на заседаниях профильных предметных (цикловых) комиссий и принятие решения о допуске </w:t>
      </w:r>
      <w:r>
        <w:rPr>
          <w:sz w:val="28"/>
          <w:szCs w:val="28"/>
        </w:rPr>
        <w:t>ДП (Р)</w:t>
      </w:r>
      <w:r w:rsidRPr="00523DA3">
        <w:rPr>
          <w:sz w:val="28"/>
          <w:szCs w:val="28"/>
        </w:rPr>
        <w:t xml:space="preserve"> к защите осуществляется не позднее, чем за 3 дня до защиты.</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Принятие решения о готовности </w:t>
      </w:r>
      <w:r>
        <w:rPr>
          <w:sz w:val="28"/>
          <w:szCs w:val="28"/>
        </w:rPr>
        <w:t>ДП (Р)</w:t>
      </w:r>
      <w:r w:rsidRPr="00523DA3">
        <w:rPr>
          <w:sz w:val="28"/>
          <w:szCs w:val="28"/>
        </w:rPr>
        <w:t xml:space="preserve"> к защите заместителем директора по учебной </w:t>
      </w:r>
      <w:r>
        <w:rPr>
          <w:sz w:val="28"/>
          <w:szCs w:val="28"/>
        </w:rPr>
        <w:t xml:space="preserve">и </w:t>
      </w:r>
      <w:r w:rsidRPr="00523DA3">
        <w:rPr>
          <w:sz w:val="28"/>
          <w:szCs w:val="28"/>
        </w:rPr>
        <w:t xml:space="preserve">издании распорядительного документа о передаче допущенных к защите </w:t>
      </w:r>
      <w:r>
        <w:rPr>
          <w:sz w:val="28"/>
          <w:szCs w:val="28"/>
        </w:rPr>
        <w:t>ДП (Р)</w:t>
      </w:r>
      <w:r w:rsidRPr="00523DA3">
        <w:rPr>
          <w:sz w:val="28"/>
          <w:szCs w:val="28"/>
        </w:rPr>
        <w:t xml:space="preserve"> в ГЭК осуществляется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Предварительная защита </w:t>
      </w:r>
      <w:r>
        <w:rPr>
          <w:sz w:val="28"/>
          <w:szCs w:val="28"/>
        </w:rPr>
        <w:t>ДП (Р)</w:t>
      </w:r>
      <w:r w:rsidRPr="00523DA3">
        <w:rPr>
          <w:sz w:val="28"/>
          <w:szCs w:val="28"/>
        </w:rPr>
        <w:t xml:space="preserve"> организуется не позднее, чем в день, предшествующей защите.</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Защита </w:t>
      </w:r>
      <w:r>
        <w:rPr>
          <w:sz w:val="28"/>
          <w:szCs w:val="28"/>
        </w:rPr>
        <w:t>ДП (Р)</w:t>
      </w:r>
      <w:r w:rsidRPr="00523DA3">
        <w:rPr>
          <w:sz w:val="28"/>
          <w:szCs w:val="28"/>
        </w:rPr>
        <w:t xml:space="preserve"> проводится согласно расписания ГИА на открытом заседании ГЭК в присутствии не менее 2/3 от численности ее состава.</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Решение ГЭК по каждому выпускнику принимается на закрытом заседании простым большинством голосов, при равном числе голосов голос председательствующего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w:t>
      </w:r>
      <w:r>
        <w:rPr>
          <w:sz w:val="28"/>
          <w:szCs w:val="28"/>
        </w:rPr>
        <w:t xml:space="preserve">ЭК и хранится в архиве филиала </w:t>
      </w:r>
      <w:r w:rsidR="00FE6512">
        <w:rPr>
          <w:sz w:val="28"/>
          <w:szCs w:val="28"/>
        </w:rPr>
        <w:t>Прив</w:t>
      </w:r>
      <w:r w:rsidRPr="00523DA3">
        <w:rPr>
          <w:sz w:val="28"/>
          <w:szCs w:val="28"/>
        </w:rPr>
        <w:t>ГУПС.</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 xml:space="preserve">В протоколе записываются: итоговая оценка </w:t>
      </w:r>
      <w:r>
        <w:rPr>
          <w:sz w:val="28"/>
          <w:szCs w:val="28"/>
        </w:rPr>
        <w:t>ДП (Р)</w:t>
      </w:r>
      <w:r w:rsidRPr="00523DA3">
        <w:rPr>
          <w:sz w:val="28"/>
          <w:szCs w:val="28"/>
        </w:rPr>
        <w:t xml:space="preserve">, присуждение квалификации и особые мнения членов комиссии. Результаты защиты </w:t>
      </w:r>
      <w:r>
        <w:rPr>
          <w:sz w:val="28"/>
          <w:szCs w:val="28"/>
        </w:rPr>
        <w:t>ДП (Р)</w:t>
      </w:r>
      <w:r w:rsidRPr="00523DA3">
        <w:rPr>
          <w:sz w:val="28"/>
          <w:szCs w:val="28"/>
        </w:rPr>
        <w:t xml:space="preserve"> определяются оценками «отлично», «хорошо», «удовлетворительно», «неудовлетворительно».</w:t>
      </w:r>
    </w:p>
    <w:p w:rsidR="0059666D" w:rsidRPr="00523DA3" w:rsidRDefault="0059666D" w:rsidP="0059666D">
      <w:pPr>
        <w:pStyle w:val="3"/>
        <w:shd w:val="clear" w:color="auto" w:fill="auto"/>
        <w:spacing w:line="276" w:lineRule="auto"/>
        <w:ind w:firstLine="709"/>
        <w:jc w:val="both"/>
        <w:rPr>
          <w:sz w:val="28"/>
          <w:szCs w:val="28"/>
        </w:rPr>
      </w:pPr>
      <w:r w:rsidRPr="00523DA3">
        <w:rPr>
          <w:sz w:val="28"/>
          <w:szCs w:val="28"/>
        </w:rPr>
        <w:t>Результаты защиты объявляются в тот же день после оформления в установленном порядке протокола заседания ГЭК.</w:t>
      </w:r>
    </w:p>
    <w:p w:rsidR="00A21944" w:rsidRPr="00416F5A" w:rsidRDefault="009A1B64" w:rsidP="004D7860">
      <w:pPr>
        <w:pStyle w:val="3"/>
        <w:shd w:val="clear" w:color="auto" w:fill="auto"/>
        <w:spacing w:line="276" w:lineRule="auto"/>
        <w:ind w:firstLine="709"/>
        <w:jc w:val="both"/>
        <w:rPr>
          <w:sz w:val="28"/>
          <w:szCs w:val="28"/>
        </w:rPr>
      </w:pPr>
      <w:r>
        <w:rPr>
          <w:sz w:val="28"/>
          <w:szCs w:val="28"/>
        </w:rPr>
        <w:t>Председатель</w:t>
      </w:r>
      <w:r w:rsidR="0059666D" w:rsidRPr="00523DA3">
        <w:rPr>
          <w:sz w:val="28"/>
          <w:szCs w:val="28"/>
        </w:rPr>
        <w:t xml:space="preserve"> ГЭК представляют отчет о работе ГЭК для обсужд</w:t>
      </w:r>
      <w:r w:rsidR="0059666D">
        <w:rPr>
          <w:sz w:val="28"/>
          <w:szCs w:val="28"/>
        </w:rPr>
        <w:t xml:space="preserve">ения на педагогическом </w:t>
      </w:r>
      <w:r w:rsidR="0059666D" w:rsidRPr="00523DA3">
        <w:rPr>
          <w:sz w:val="28"/>
          <w:szCs w:val="28"/>
        </w:rPr>
        <w:t xml:space="preserve">совете филиала или структурного подразделения </w:t>
      </w:r>
      <w:r w:rsidR="004D7860">
        <w:rPr>
          <w:sz w:val="28"/>
          <w:szCs w:val="28"/>
        </w:rPr>
        <w:t>Прив</w:t>
      </w:r>
      <w:r w:rsidR="0059666D" w:rsidRPr="00523DA3">
        <w:rPr>
          <w:sz w:val="28"/>
          <w:szCs w:val="28"/>
        </w:rPr>
        <w:t>ГУПС</w:t>
      </w:r>
      <w:r w:rsidR="0059666D">
        <w:rPr>
          <w:sz w:val="28"/>
          <w:szCs w:val="28"/>
        </w:rPr>
        <w:t xml:space="preserve"> </w:t>
      </w:r>
      <w:r w:rsidR="004D7860">
        <w:rPr>
          <w:sz w:val="28"/>
          <w:szCs w:val="28"/>
        </w:rPr>
        <w:t>.</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Структура и содержание </w:t>
      </w:r>
      <w:r w:rsidR="009A1B64">
        <w:rPr>
          <w:sz w:val="28"/>
          <w:szCs w:val="28"/>
        </w:rPr>
        <w:t>ДП (Р)</w:t>
      </w:r>
      <w:r w:rsidRPr="00523DA3">
        <w:rPr>
          <w:sz w:val="28"/>
          <w:szCs w:val="28"/>
        </w:rPr>
        <w:t xml:space="preserve"> определяются в зависимости от профиля специальности, и, как правило, включают в себя: расчетно-пояснительную записку, состоящую из введения, основной части, заключения, списка использованных источников, приложений.</w:t>
      </w:r>
    </w:p>
    <w:p w:rsidR="00F46DCD" w:rsidRPr="004252A1" w:rsidRDefault="00F46DCD" w:rsidP="00F46DCD">
      <w:pPr>
        <w:pStyle w:val="31"/>
        <w:shd w:val="clear" w:color="auto" w:fill="auto"/>
        <w:spacing w:line="276" w:lineRule="auto"/>
        <w:ind w:firstLine="709"/>
        <w:rPr>
          <w:i w:val="0"/>
          <w:sz w:val="28"/>
          <w:szCs w:val="28"/>
        </w:rPr>
      </w:pPr>
      <w:r w:rsidRPr="004252A1">
        <w:rPr>
          <w:rStyle w:val="32"/>
          <w:sz w:val="28"/>
          <w:szCs w:val="28"/>
          <w:lang w:eastAsia="en-US"/>
        </w:rPr>
        <w:t xml:space="preserve">По </w:t>
      </w:r>
      <w:r w:rsidRPr="004252A1">
        <w:rPr>
          <w:i w:val="0"/>
          <w:sz w:val="28"/>
          <w:szCs w:val="28"/>
        </w:rPr>
        <w:t xml:space="preserve">структуре </w:t>
      </w:r>
      <w:r w:rsidR="009A1B64">
        <w:rPr>
          <w:i w:val="0"/>
          <w:sz w:val="28"/>
          <w:szCs w:val="28"/>
        </w:rPr>
        <w:t>ДП (Р)</w:t>
      </w:r>
      <w:r w:rsidRPr="004252A1">
        <w:rPr>
          <w:i w:val="0"/>
          <w:sz w:val="28"/>
          <w:szCs w:val="28"/>
        </w:rPr>
        <w:t xml:space="preserve"> </w:t>
      </w:r>
      <w:r w:rsidRPr="004252A1">
        <w:rPr>
          <w:rStyle w:val="32"/>
          <w:sz w:val="28"/>
          <w:szCs w:val="28"/>
          <w:lang w:eastAsia="en-US"/>
        </w:rPr>
        <w:t>состоит из:</w:t>
      </w:r>
    </w:p>
    <w:p w:rsidR="00F46DCD" w:rsidRPr="00523DA3" w:rsidRDefault="00F46DCD" w:rsidP="00F46DCD">
      <w:pPr>
        <w:pStyle w:val="3"/>
        <w:numPr>
          <w:ilvl w:val="0"/>
          <w:numId w:val="9"/>
        </w:numPr>
        <w:shd w:val="clear" w:color="auto" w:fill="auto"/>
        <w:tabs>
          <w:tab w:val="left" w:pos="909"/>
        </w:tabs>
        <w:spacing w:line="276" w:lineRule="auto"/>
        <w:ind w:firstLine="709"/>
        <w:jc w:val="both"/>
        <w:rPr>
          <w:sz w:val="28"/>
          <w:szCs w:val="28"/>
        </w:rPr>
      </w:pPr>
      <w:r w:rsidRPr="00523DA3">
        <w:rPr>
          <w:sz w:val="28"/>
          <w:szCs w:val="28"/>
        </w:rPr>
        <w:lastRenderedPageBreak/>
        <w:t>титульного листа (оформленного в установленном порядке),</w:t>
      </w:r>
    </w:p>
    <w:p w:rsidR="00F46DCD" w:rsidRPr="00523DA3" w:rsidRDefault="00F46DCD" w:rsidP="00F46DCD">
      <w:pPr>
        <w:pStyle w:val="3"/>
        <w:numPr>
          <w:ilvl w:val="0"/>
          <w:numId w:val="9"/>
        </w:numPr>
        <w:shd w:val="clear" w:color="auto" w:fill="auto"/>
        <w:tabs>
          <w:tab w:val="left" w:pos="923"/>
        </w:tabs>
        <w:spacing w:line="276" w:lineRule="auto"/>
        <w:ind w:firstLine="709"/>
        <w:jc w:val="both"/>
        <w:rPr>
          <w:sz w:val="28"/>
          <w:szCs w:val="28"/>
        </w:rPr>
      </w:pPr>
      <w:r w:rsidRPr="00523DA3">
        <w:rPr>
          <w:sz w:val="28"/>
          <w:szCs w:val="28"/>
        </w:rPr>
        <w:t>содержания,</w:t>
      </w:r>
    </w:p>
    <w:p w:rsidR="00F46DCD" w:rsidRPr="00523DA3" w:rsidRDefault="00F46DCD" w:rsidP="00F46DCD">
      <w:pPr>
        <w:pStyle w:val="3"/>
        <w:numPr>
          <w:ilvl w:val="0"/>
          <w:numId w:val="9"/>
        </w:numPr>
        <w:shd w:val="clear" w:color="auto" w:fill="auto"/>
        <w:tabs>
          <w:tab w:val="left" w:pos="943"/>
        </w:tabs>
        <w:spacing w:line="276" w:lineRule="auto"/>
        <w:ind w:firstLine="709"/>
        <w:jc w:val="both"/>
        <w:rPr>
          <w:sz w:val="28"/>
          <w:szCs w:val="28"/>
        </w:rPr>
      </w:pPr>
      <w:r>
        <w:rPr>
          <w:sz w:val="28"/>
          <w:szCs w:val="28"/>
        </w:rPr>
        <w:t>расчётно-</w:t>
      </w:r>
      <w:r w:rsidRPr="00523DA3">
        <w:rPr>
          <w:sz w:val="28"/>
          <w:szCs w:val="28"/>
        </w:rPr>
        <w:t>пояснительной записки, включающей в себя: введение, основную часть, заключение, список использованных источников,</w:t>
      </w:r>
    </w:p>
    <w:p w:rsidR="00F46DCD" w:rsidRPr="00523DA3" w:rsidRDefault="00F46DCD" w:rsidP="00F46DCD">
      <w:pPr>
        <w:pStyle w:val="3"/>
        <w:shd w:val="clear" w:color="auto" w:fill="auto"/>
        <w:spacing w:line="276" w:lineRule="auto"/>
        <w:ind w:firstLine="709"/>
        <w:jc w:val="both"/>
        <w:rPr>
          <w:sz w:val="28"/>
          <w:szCs w:val="28"/>
        </w:rPr>
      </w:pPr>
      <w:r>
        <w:rPr>
          <w:sz w:val="28"/>
          <w:szCs w:val="28"/>
        </w:rPr>
        <w:t>-</w:t>
      </w:r>
      <w:r w:rsidRPr="00523DA3">
        <w:rPr>
          <w:sz w:val="28"/>
          <w:szCs w:val="28"/>
        </w:rPr>
        <w:t>приложений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графиков, чертежей и т.п.).</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sz w:val="28"/>
          <w:szCs w:val="28"/>
        </w:rPr>
        <w:t>ДП (Р)</w:t>
      </w:r>
      <w:r w:rsidRPr="00523DA3">
        <w:rPr>
          <w:sz w:val="28"/>
          <w:szCs w:val="28"/>
        </w:rPr>
        <w:t>, круг рассматриваемых проблем. Объем в</w:t>
      </w:r>
      <w:r>
        <w:rPr>
          <w:sz w:val="28"/>
          <w:szCs w:val="28"/>
        </w:rPr>
        <w:t>ведения должен быть в пределах 3-4</w:t>
      </w:r>
      <w:r w:rsidRPr="00523DA3">
        <w:rPr>
          <w:sz w:val="28"/>
          <w:szCs w:val="28"/>
        </w:rPr>
        <w:t xml:space="preserve"> страниц.</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F46DCD" w:rsidRPr="00523DA3" w:rsidRDefault="00F46DCD" w:rsidP="00F46DCD">
      <w:pPr>
        <w:pStyle w:val="3"/>
        <w:shd w:val="clear" w:color="auto" w:fill="auto"/>
        <w:spacing w:line="276" w:lineRule="auto"/>
        <w:ind w:firstLine="709"/>
        <w:jc w:val="both"/>
        <w:rPr>
          <w:sz w:val="28"/>
          <w:szCs w:val="28"/>
        </w:rPr>
      </w:pPr>
      <w:r w:rsidRPr="00523DA3">
        <w:rPr>
          <w:sz w:val="28"/>
          <w:szCs w:val="28"/>
        </w:rPr>
        <w:t xml:space="preserve">Основная часть </w:t>
      </w:r>
      <w:r>
        <w:rPr>
          <w:sz w:val="28"/>
          <w:szCs w:val="28"/>
        </w:rPr>
        <w:t>ДП (Р)</w:t>
      </w:r>
      <w:r w:rsidRPr="00523DA3">
        <w:rPr>
          <w:sz w:val="28"/>
          <w:szCs w:val="28"/>
        </w:rPr>
        <w:t xml:space="preserve"> должна содержать, как правило, две главы.</w:t>
      </w:r>
    </w:p>
    <w:p w:rsidR="00F46DCD" w:rsidRPr="00F47342" w:rsidRDefault="00F46DCD" w:rsidP="00F46DCD">
      <w:pPr>
        <w:pStyle w:val="3"/>
        <w:shd w:val="clear" w:color="auto" w:fill="auto"/>
        <w:spacing w:line="276" w:lineRule="auto"/>
        <w:ind w:firstLine="709"/>
        <w:jc w:val="both"/>
        <w:rPr>
          <w:b/>
          <w:sz w:val="28"/>
          <w:szCs w:val="28"/>
        </w:rPr>
      </w:pPr>
      <w:r w:rsidRPr="00523DA3">
        <w:rPr>
          <w:sz w:val="28"/>
          <w:szCs w:val="28"/>
        </w:rPr>
        <w:t xml:space="preserve">Первая глава посвящается теоретическим аспектам изучаемого объекта и предмета </w:t>
      </w:r>
      <w:r>
        <w:rPr>
          <w:sz w:val="28"/>
          <w:szCs w:val="28"/>
        </w:rPr>
        <w:t>ДП (Р)</w:t>
      </w:r>
      <w:r w:rsidRPr="00523DA3">
        <w:rPr>
          <w:sz w:val="28"/>
          <w:szCs w:val="28"/>
        </w:rPr>
        <w:t xml:space="preserve">. Вторая глава посвящается анализу практического материала, полученного во время производственной практики (преддипломной). </w:t>
      </w:r>
      <w:r w:rsidRPr="00F47342">
        <w:rPr>
          <w:sz w:val="28"/>
          <w:szCs w:val="28"/>
        </w:rPr>
        <w:t>Заключение лежит в основе доклада студента на защите.</w:t>
      </w:r>
    </w:p>
    <w:p w:rsidR="00F46DCD" w:rsidRPr="00F47342" w:rsidRDefault="00F46DCD" w:rsidP="00F46DCD">
      <w:pPr>
        <w:pStyle w:val="3"/>
        <w:shd w:val="clear" w:color="auto" w:fill="auto"/>
        <w:spacing w:line="276" w:lineRule="auto"/>
        <w:ind w:firstLine="709"/>
        <w:jc w:val="both"/>
        <w:rPr>
          <w:sz w:val="28"/>
          <w:szCs w:val="28"/>
        </w:rPr>
      </w:pPr>
      <w:r w:rsidRPr="00F47342">
        <w:rPr>
          <w:sz w:val="28"/>
          <w:szCs w:val="28"/>
        </w:rPr>
        <w:t xml:space="preserve">Список использованных источников отражает перечень источников, которые использовались при написании </w:t>
      </w:r>
      <w:r>
        <w:rPr>
          <w:sz w:val="28"/>
          <w:szCs w:val="28"/>
        </w:rPr>
        <w:t>ДП (Р)</w:t>
      </w:r>
      <w:r w:rsidRPr="00F47342">
        <w:rPr>
          <w:sz w:val="28"/>
          <w:szCs w:val="28"/>
        </w:rPr>
        <w:t xml:space="preserve"> (не менее 20), составленный в следующем порядке:</w:t>
      </w:r>
    </w:p>
    <w:p w:rsidR="00F46DCD" w:rsidRPr="00F47342" w:rsidRDefault="00F46DCD" w:rsidP="00F46DCD">
      <w:pPr>
        <w:pStyle w:val="3"/>
        <w:numPr>
          <w:ilvl w:val="0"/>
          <w:numId w:val="9"/>
        </w:numPr>
        <w:shd w:val="clear" w:color="auto" w:fill="auto"/>
        <w:tabs>
          <w:tab w:val="left" w:pos="1049"/>
        </w:tabs>
        <w:spacing w:line="276" w:lineRule="auto"/>
        <w:ind w:firstLine="709"/>
        <w:jc w:val="both"/>
        <w:rPr>
          <w:sz w:val="28"/>
          <w:szCs w:val="28"/>
        </w:rPr>
      </w:pPr>
      <w:r w:rsidRPr="00F47342">
        <w:rPr>
          <w:sz w:val="28"/>
          <w:szCs w:val="28"/>
        </w:rPr>
        <w:t>Федеральные законы (в очередности от последнего года принятия к предыдущим);</w:t>
      </w:r>
    </w:p>
    <w:p w:rsidR="00F46DCD" w:rsidRPr="00F47342" w:rsidRDefault="00F46DCD" w:rsidP="00F46DCD">
      <w:pPr>
        <w:pStyle w:val="3"/>
        <w:numPr>
          <w:ilvl w:val="0"/>
          <w:numId w:val="9"/>
        </w:numPr>
        <w:shd w:val="clear" w:color="auto" w:fill="auto"/>
        <w:tabs>
          <w:tab w:val="left" w:pos="918"/>
        </w:tabs>
        <w:spacing w:line="276" w:lineRule="auto"/>
        <w:ind w:firstLine="709"/>
        <w:jc w:val="both"/>
        <w:rPr>
          <w:sz w:val="28"/>
          <w:szCs w:val="28"/>
        </w:rPr>
      </w:pPr>
      <w:r w:rsidRPr="00F47342">
        <w:rPr>
          <w:sz w:val="28"/>
          <w:szCs w:val="28"/>
        </w:rPr>
        <w:t>указы Президента Российской Федерации (в той же последовательности);</w:t>
      </w:r>
    </w:p>
    <w:p w:rsidR="00F46DCD" w:rsidRPr="00F47342" w:rsidRDefault="00F46DCD" w:rsidP="00F46DCD">
      <w:pPr>
        <w:pStyle w:val="3"/>
        <w:numPr>
          <w:ilvl w:val="0"/>
          <w:numId w:val="9"/>
        </w:numPr>
        <w:shd w:val="clear" w:color="auto" w:fill="auto"/>
        <w:tabs>
          <w:tab w:val="left" w:pos="1164"/>
        </w:tabs>
        <w:spacing w:line="276" w:lineRule="auto"/>
        <w:ind w:firstLine="709"/>
        <w:jc w:val="both"/>
        <w:rPr>
          <w:sz w:val="28"/>
          <w:szCs w:val="28"/>
        </w:rPr>
      </w:pPr>
      <w:r w:rsidRPr="00F47342">
        <w:rPr>
          <w:sz w:val="28"/>
          <w:szCs w:val="28"/>
        </w:rPr>
        <w:t>постановления Правительства Российской Федерации (в той же очередности);</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иные нормативные правовые акты;</w:t>
      </w:r>
    </w:p>
    <w:p w:rsidR="00F46DCD" w:rsidRPr="00F47342" w:rsidRDefault="00F46DCD" w:rsidP="00F46DCD">
      <w:pPr>
        <w:pStyle w:val="3"/>
        <w:numPr>
          <w:ilvl w:val="0"/>
          <w:numId w:val="9"/>
        </w:numPr>
        <w:shd w:val="clear" w:color="auto" w:fill="auto"/>
        <w:tabs>
          <w:tab w:val="left" w:pos="991"/>
        </w:tabs>
        <w:spacing w:line="276" w:lineRule="auto"/>
        <w:ind w:firstLine="709"/>
        <w:jc w:val="both"/>
        <w:rPr>
          <w:sz w:val="28"/>
          <w:szCs w:val="28"/>
        </w:rPr>
      </w:pPr>
      <w:r w:rsidRPr="00F47342">
        <w:rPr>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F46DCD" w:rsidRPr="00F47342" w:rsidRDefault="00F46DCD" w:rsidP="00F46DCD">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монографии, учебники, учебные пособия (в алфавитном порядке);</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иностранная литература;</w:t>
      </w:r>
    </w:p>
    <w:p w:rsidR="00F46DCD" w:rsidRPr="00F47342" w:rsidRDefault="00F46DCD" w:rsidP="00F46DCD">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интернет-ресурсы.</w:t>
      </w:r>
    </w:p>
    <w:p w:rsidR="00F46DCD" w:rsidRPr="00FA219E" w:rsidRDefault="00F46DCD" w:rsidP="00FA219E">
      <w:pPr>
        <w:widowControl w:val="0"/>
        <w:tabs>
          <w:tab w:val="left" w:pos="1808"/>
        </w:tabs>
        <w:spacing w:after="0"/>
        <w:ind w:firstLine="709"/>
        <w:jc w:val="both"/>
        <w:rPr>
          <w:rFonts w:ascii="Times New Roman" w:hAnsi="Times New Roman"/>
          <w:b/>
          <w:sz w:val="28"/>
          <w:szCs w:val="28"/>
        </w:rPr>
      </w:pPr>
      <w:r>
        <w:rPr>
          <w:rFonts w:ascii="Times New Roman" w:hAnsi="Times New Roman"/>
          <w:sz w:val="28"/>
          <w:szCs w:val="28"/>
        </w:rPr>
        <w:t>Объем ДП (Р) должен составлять не менее 30</w:t>
      </w:r>
      <w:r w:rsidRPr="00F47342">
        <w:rPr>
          <w:rFonts w:ascii="Times New Roman" w:hAnsi="Times New Roman"/>
          <w:sz w:val="28"/>
          <w:szCs w:val="28"/>
        </w:rPr>
        <w:t xml:space="preserve"> страниц печатного текста (без приложений). Текст </w:t>
      </w:r>
      <w:r>
        <w:rPr>
          <w:rFonts w:ascii="Times New Roman" w:hAnsi="Times New Roman"/>
          <w:sz w:val="28"/>
          <w:szCs w:val="28"/>
        </w:rPr>
        <w:t>ДП (Р)</w:t>
      </w:r>
      <w:r w:rsidRPr="00F47342">
        <w:rPr>
          <w:rFonts w:ascii="Times New Roman" w:hAnsi="Times New Roman"/>
          <w:sz w:val="28"/>
          <w:szCs w:val="28"/>
        </w:rPr>
        <w:t xml:space="preserve"> должен быть подготовлен с исп</w:t>
      </w:r>
      <w:r>
        <w:rPr>
          <w:rFonts w:ascii="Times New Roman" w:hAnsi="Times New Roman"/>
          <w:sz w:val="28"/>
          <w:szCs w:val="28"/>
        </w:rPr>
        <w:t xml:space="preserve">ользованием компьютера в </w:t>
      </w:r>
      <w:r>
        <w:rPr>
          <w:rFonts w:ascii="Times New Roman" w:hAnsi="Times New Roman"/>
          <w:sz w:val="28"/>
          <w:szCs w:val="28"/>
          <w:lang w:val="en-US"/>
        </w:rPr>
        <w:t>Word</w:t>
      </w:r>
      <w:r w:rsidRPr="00F47342">
        <w:rPr>
          <w:rFonts w:ascii="Times New Roman" w:hAnsi="Times New Roman"/>
          <w:sz w:val="28"/>
          <w:szCs w:val="28"/>
        </w:rPr>
        <w:t xml:space="preserve">, распечатан на одной стороне белой бумаги формата А4 (210 х 297 мм), если </w:t>
      </w:r>
      <w:r w:rsidRPr="00F47342">
        <w:rPr>
          <w:rFonts w:ascii="Times New Roman" w:hAnsi="Times New Roman"/>
          <w:sz w:val="28"/>
          <w:szCs w:val="28"/>
        </w:rPr>
        <w:lastRenderedPageBreak/>
        <w:t>иное не предусмотрено спецификой.</w:t>
      </w:r>
    </w:p>
    <w:p w:rsidR="009E5196" w:rsidRPr="00A54B11" w:rsidRDefault="009E5196"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ВКР </w:t>
      </w:r>
      <w:bookmarkStart w:id="8" w:name="_Hlk180573366"/>
      <w:r w:rsidRPr="00A54B11">
        <w:rPr>
          <w:rFonts w:ascii="Times New Roman" w:hAnsi="Times New Roman"/>
          <w:sz w:val="28"/>
          <w:szCs w:val="28"/>
          <w:lang w:eastAsia="ru-RU"/>
        </w:rPr>
        <w:t>оформляется в соответствии с требованиями, содержащимися в методических рекомендациях, утвержденными образовательной организацией.</w:t>
      </w:r>
      <w:bookmarkEnd w:id="8"/>
    </w:p>
    <w:p w:rsidR="00A75595" w:rsidRDefault="00A75595" w:rsidP="00A75595">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Примерный график выполнения</w:t>
      </w:r>
      <w:r w:rsidRPr="006E593D">
        <w:rPr>
          <w:rFonts w:ascii="Times New Roman" w:hAnsi="Times New Roman"/>
          <w:sz w:val="28"/>
          <w:szCs w:val="28"/>
          <w:lang w:eastAsia="ru-RU"/>
        </w:rPr>
        <w:t xml:space="preserve"> выпускной квалификационной работы</w:t>
      </w:r>
      <w:r>
        <w:rPr>
          <w:rFonts w:ascii="Times New Roman" w:hAnsi="Times New Roman"/>
          <w:sz w:val="28"/>
          <w:szCs w:val="28"/>
          <w:lang w:eastAsia="ru-RU"/>
        </w:rPr>
        <w:t>:</w:t>
      </w:r>
    </w:p>
    <w:tbl>
      <w:tblPr>
        <w:tblStyle w:val="af4"/>
        <w:tblW w:w="0" w:type="auto"/>
        <w:tblLook w:val="04A0" w:firstRow="1" w:lastRow="0" w:firstColumn="1" w:lastColumn="0" w:noHBand="0" w:noVBand="1"/>
      </w:tblPr>
      <w:tblGrid>
        <w:gridCol w:w="3201"/>
        <w:gridCol w:w="3570"/>
        <w:gridCol w:w="2800"/>
      </w:tblGrid>
      <w:tr w:rsidR="006A4F42" w:rsidTr="00E72471">
        <w:trPr>
          <w:trHeight w:val="188"/>
        </w:trPr>
        <w:tc>
          <w:tcPr>
            <w:tcW w:w="3201" w:type="dxa"/>
            <w:shd w:val="clear" w:color="000000" w:fill="FFFFFF" w:themeFill="background1"/>
          </w:tcPr>
          <w:p w:rsidR="006A4F42" w:rsidRPr="00A75595" w:rsidRDefault="006A4F42" w:rsidP="006A4F42">
            <w:pPr>
              <w:jc w:val="center"/>
              <w:rPr>
                <w:rFonts w:ascii="Times New Roman" w:hAnsi="Times New Roman"/>
                <w:sz w:val="28"/>
                <w:szCs w:val="28"/>
                <w:lang w:eastAsia="ru-RU"/>
              </w:rPr>
            </w:pPr>
            <w:r w:rsidRPr="00A75595">
              <w:rPr>
                <w:rFonts w:ascii="Times New Roman" w:hAnsi="Times New Roman"/>
                <w:sz w:val="28"/>
                <w:szCs w:val="28"/>
                <w:lang w:eastAsia="ru-RU"/>
              </w:rPr>
              <w:t>Наименование разделов и этапов выполнения ВКР</w:t>
            </w:r>
          </w:p>
        </w:tc>
        <w:tc>
          <w:tcPr>
            <w:tcW w:w="357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Планируемый срок выполнения этапов работы</w:t>
            </w:r>
          </w:p>
        </w:tc>
        <w:tc>
          <w:tcPr>
            <w:tcW w:w="2800" w:type="dxa"/>
            <w:shd w:val="clear" w:color="000000" w:fill="FFFFFF" w:themeFill="background1"/>
          </w:tcPr>
          <w:p w:rsidR="006A4F42" w:rsidRPr="00A54B11" w:rsidRDefault="006A4F42" w:rsidP="006A4F42">
            <w:pPr>
              <w:jc w:val="center"/>
              <w:rPr>
                <w:rFonts w:ascii="Times New Roman" w:hAnsi="Times New Roman"/>
                <w:sz w:val="28"/>
                <w:szCs w:val="28"/>
                <w:lang w:eastAsia="ru-RU"/>
              </w:rPr>
            </w:pPr>
            <w:r w:rsidRPr="00A54B11">
              <w:rPr>
                <w:rFonts w:ascii="Times New Roman" w:hAnsi="Times New Roman"/>
                <w:sz w:val="28"/>
                <w:szCs w:val="28"/>
                <w:lang w:eastAsia="ru-RU"/>
              </w:rPr>
              <w:t>Фактический срок выполнения этапов работы</w:t>
            </w: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Составление задания и содержания выпускной квалификационной работы</w:t>
            </w:r>
          </w:p>
        </w:tc>
        <w:tc>
          <w:tcPr>
            <w:tcW w:w="3570" w:type="dxa"/>
            <w:shd w:val="clear" w:color="000000" w:fill="FFFFFF" w:themeFill="background1"/>
          </w:tcPr>
          <w:p w:rsidR="00A75595" w:rsidRDefault="00E72471" w:rsidP="00CA71BC">
            <w:pPr>
              <w:jc w:val="both"/>
              <w:rPr>
                <w:rFonts w:ascii="Times New Roman" w:hAnsi="Times New Roman"/>
                <w:sz w:val="28"/>
                <w:szCs w:val="28"/>
                <w:lang w:eastAsia="ru-RU"/>
              </w:rPr>
            </w:pPr>
            <w:r>
              <w:rPr>
                <w:rFonts w:ascii="Times New Roman" w:hAnsi="Times New Roman"/>
                <w:sz w:val="28"/>
                <w:szCs w:val="28"/>
                <w:lang w:eastAsia="ru-RU"/>
              </w:rPr>
              <w:t>за 2 недели до начала ПП</w:t>
            </w: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CA0E1A" w:rsidTr="00E72471">
        <w:tc>
          <w:tcPr>
            <w:tcW w:w="3201" w:type="dxa"/>
            <w:shd w:val="clear" w:color="000000" w:fill="FFFFFF" w:themeFill="background1"/>
          </w:tcPr>
          <w:p w:rsidR="00CA0E1A" w:rsidRPr="00A203AD" w:rsidRDefault="00CA0E1A" w:rsidP="00CA71BC">
            <w:pPr>
              <w:jc w:val="both"/>
              <w:rPr>
                <w:rFonts w:ascii="Times New Roman" w:hAnsi="Times New Roman"/>
                <w:sz w:val="28"/>
                <w:szCs w:val="28"/>
              </w:rPr>
            </w:pPr>
            <w:r>
              <w:rPr>
                <w:rFonts w:ascii="Times New Roman" w:hAnsi="Times New Roman"/>
                <w:sz w:val="28"/>
                <w:szCs w:val="28"/>
              </w:rPr>
              <w:t>Сбор информации для разработки ВКР</w:t>
            </w:r>
          </w:p>
        </w:tc>
        <w:tc>
          <w:tcPr>
            <w:tcW w:w="3570" w:type="dxa"/>
            <w:shd w:val="clear" w:color="000000" w:fill="FFFFFF" w:themeFill="background1"/>
          </w:tcPr>
          <w:p w:rsidR="00CA0E1A" w:rsidRDefault="00651678" w:rsidP="00CA71BC">
            <w:pPr>
              <w:jc w:val="both"/>
              <w:rPr>
                <w:rFonts w:ascii="Times New Roman" w:hAnsi="Times New Roman"/>
                <w:sz w:val="28"/>
                <w:szCs w:val="28"/>
                <w:lang w:eastAsia="ru-RU"/>
              </w:rPr>
            </w:pPr>
            <w:r>
              <w:rPr>
                <w:rFonts w:ascii="Times New Roman" w:hAnsi="Times New Roman"/>
                <w:sz w:val="28"/>
                <w:szCs w:val="28"/>
                <w:lang w:eastAsia="ru-RU"/>
              </w:rPr>
              <w:t>При прохождении ПП</w:t>
            </w:r>
          </w:p>
        </w:tc>
        <w:tc>
          <w:tcPr>
            <w:tcW w:w="2800" w:type="dxa"/>
            <w:shd w:val="clear" w:color="000000" w:fill="FFFFFF" w:themeFill="background1"/>
          </w:tcPr>
          <w:p w:rsidR="00CA0E1A" w:rsidRDefault="00CA0E1A" w:rsidP="00CA71BC">
            <w:pPr>
              <w:jc w:val="both"/>
              <w:rPr>
                <w:rFonts w:ascii="Times New Roman" w:hAnsi="Times New Roman"/>
                <w:sz w:val="28"/>
                <w:szCs w:val="28"/>
                <w:lang w:eastAsia="ru-RU"/>
              </w:rPr>
            </w:pPr>
          </w:p>
        </w:tc>
      </w:tr>
      <w:tr w:rsidR="00A75595" w:rsidTr="00E72471">
        <w:tc>
          <w:tcPr>
            <w:tcW w:w="3201" w:type="dxa"/>
            <w:shd w:val="clear" w:color="000000" w:fill="FFFFFF" w:themeFill="background1"/>
          </w:tcPr>
          <w:p w:rsidR="00A75595" w:rsidRPr="00A203AD" w:rsidRDefault="00A203AD" w:rsidP="00CA71BC">
            <w:pPr>
              <w:jc w:val="both"/>
              <w:rPr>
                <w:rFonts w:ascii="Times New Roman" w:hAnsi="Times New Roman"/>
                <w:sz w:val="28"/>
                <w:szCs w:val="28"/>
                <w:lang w:eastAsia="ru-RU"/>
              </w:rPr>
            </w:pPr>
            <w:r w:rsidRPr="00A203AD">
              <w:rPr>
                <w:rFonts w:ascii="Times New Roman" w:hAnsi="Times New Roman"/>
                <w:sz w:val="28"/>
                <w:szCs w:val="28"/>
              </w:rPr>
              <w:t>Разработка введения и основной части ПЗ</w:t>
            </w:r>
          </w:p>
        </w:tc>
        <w:tc>
          <w:tcPr>
            <w:tcW w:w="3570" w:type="dxa"/>
            <w:shd w:val="clear" w:color="000000" w:fill="FFFFFF" w:themeFill="background1"/>
          </w:tcPr>
          <w:p w:rsidR="00A75595" w:rsidRDefault="00A75595" w:rsidP="00CA71BC">
            <w:pPr>
              <w:jc w:val="both"/>
              <w:rPr>
                <w:rFonts w:ascii="Times New Roman" w:hAnsi="Times New Roman"/>
                <w:sz w:val="28"/>
                <w:szCs w:val="28"/>
                <w:lang w:eastAsia="ru-RU"/>
              </w:rPr>
            </w:pPr>
          </w:p>
        </w:tc>
        <w:tc>
          <w:tcPr>
            <w:tcW w:w="2800" w:type="dxa"/>
            <w:shd w:val="clear" w:color="000000" w:fill="FFFFFF" w:themeFill="background1"/>
          </w:tcPr>
          <w:p w:rsidR="00A75595" w:rsidRDefault="00A75595"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Выполнение экономических расчетов</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749A2" w:rsidP="00CA71BC">
            <w:pPr>
              <w:jc w:val="both"/>
              <w:rPr>
                <w:rFonts w:ascii="Times New Roman" w:hAnsi="Times New Roman"/>
                <w:sz w:val="28"/>
                <w:szCs w:val="28"/>
              </w:rPr>
            </w:pPr>
            <w:r w:rsidRPr="0026403B">
              <w:rPr>
                <w:rFonts w:ascii="Times New Roman" w:hAnsi="Times New Roman"/>
                <w:sz w:val="28"/>
                <w:szCs w:val="28"/>
              </w:rPr>
              <w:t>Разработка раздела по охране труда и ТБ</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F018ED" w:rsidP="00CA71BC">
            <w:pPr>
              <w:jc w:val="both"/>
              <w:rPr>
                <w:rFonts w:ascii="Times New Roman" w:hAnsi="Times New Roman"/>
                <w:sz w:val="28"/>
                <w:szCs w:val="28"/>
              </w:rPr>
            </w:pPr>
            <w:r w:rsidRPr="0026403B">
              <w:rPr>
                <w:rFonts w:ascii="Times New Roman" w:hAnsi="Times New Roman"/>
                <w:sz w:val="28"/>
                <w:szCs w:val="28"/>
              </w:rPr>
              <w:t>Разработка раздела по станционной отчётности</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Заключение</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749A2" w:rsidTr="00E72471">
        <w:tc>
          <w:tcPr>
            <w:tcW w:w="3201" w:type="dxa"/>
            <w:shd w:val="clear" w:color="000000" w:fill="FFFFFF" w:themeFill="background1"/>
          </w:tcPr>
          <w:p w:rsidR="002749A2" w:rsidRPr="0026403B" w:rsidRDefault="00200087" w:rsidP="00CA71BC">
            <w:pPr>
              <w:jc w:val="both"/>
              <w:rPr>
                <w:rFonts w:ascii="Times New Roman" w:hAnsi="Times New Roman"/>
                <w:sz w:val="28"/>
                <w:szCs w:val="28"/>
              </w:rPr>
            </w:pPr>
            <w:r w:rsidRPr="0026403B">
              <w:rPr>
                <w:rFonts w:ascii="Times New Roman" w:hAnsi="Times New Roman"/>
                <w:sz w:val="28"/>
                <w:szCs w:val="28"/>
              </w:rPr>
              <w:t>Список литературы, приложения</w:t>
            </w:r>
          </w:p>
        </w:tc>
        <w:tc>
          <w:tcPr>
            <w:tcW w:w="3570" w:type="dxa"/>
            <w:shd w:val="clear" w:color="000000" w:fill="FFFFFF" w:themeFill="background1"/>
          </w:tcPr>
          <w:p w:rsidR="002749A2" w:rsidRDefault="002749A2" w:rsidP="00CA71BC">
            <w:pPr>
              <w:jc w:val="both"/>
              <w:rPr>
                <w:rFonts w:ascii="Times New Roman" w:hAnsi="Times New Roman"/>
                <w:sz w:val="28"/>
                <w:szCs w:val="28"/>
                <w:lang w:eastAsia="ru-RU"/>
              </w:rPr>
            </w:pPr>
          </w:p>
        </w:tc>
        <w:tc>
          <w:tcPr>
            <w:tcW w:w="2800" w:type="dxa"/>
            <w:shd w:val="clear" w:color="000000" w:fill="FFFFFF" w:themeFill="background1"/>
          </w:tcPr>
          <w:p w:rsidR="002749A2" w:rsidRDefault="002749A2"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200087" w:rsidP="00CA71BC">
            <w:pPr>
              <w:jc w:val="both"/>
              <w:rPr>
                <w:rFonts w:ascii="Times New Roman" w:hAnsi="Times New Roman"/>
                <w:sz w:val="28"/>
                <w:szCs w:val="28"/>
              </w:rPr>
            </w:pPr>
            <w:r w:rsidRPr="0026403B">
              <w:rPr>
                <w:rFonts w:ascii="Times New Roman" w:hAnsi="Times New Roman"/>
                <w:sz w:val="28"/>
                <w:szCs w:val="28"/>
              </w:rPr>
              <w:t>Разработка демонстрационного материала (графическая часть, презентация)</w:t>
            </w:r>
          </w:p>
        </w:tc>
        <w:tc>
          <w:tcPr>
            <w:tcW w:w="3570" w:type="dxa"/>
            <w:shd w:val="clear" w:color="000000" w:fill="FFFFFF" w:themeFill="background1"/>
          </w:tcPr>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200087" w:rsidTr="00E72471">
        <w:tc>
          <w:tcPr>
            <w:tcW w:w="3201" w:type="dxa"/>
            <w:shd w:val="clear" w:color="000000" w:fill="FFFFFF" w:themeFill="background1"/>
          </w:tcPr>
          <w:p w:rsidR="00200087" w:rsidRPr="0026403B" w:rsidRDefault="00471836" w:rsidP="00CA71BC">
            <w:pPr>
              <w:jc w:val="both"/>
              <w:rPr>
                <w:rFonts w:ascii="Times New Roman" w:hAnsi="Times New Roman"/>
                <w:sz w:val="28"/>
                <w:szCs w:val="28"/>
              </w:rPr>
            </w:pPr>
            <w:r w:rsidRPr="0026403B">
              <w:rPr>
                <w:rFonts w:ascii="Times New Roman" w:hAnsi="Times New Roman"/>
                <w:sz w:val="28"/>
                <w:szCs w:val="28"/>
              </w:rPr>
              <w:t>Проверка выпускной квалификационной работы руководителем, написание отзыва</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200087" w:rsidRDefault="00200087" w:rsidP="00CA71BC">
            <w:pPr>
              <w:jc w:val="both"/>
              <w:rPr>
                <w:rFonts w:ascii="Times New Roman" w:hAnsi="Times New Roman"/>
                <w:sz w:val="28"/>
                <w:szCs w:val="28"/>
                <w:lang w:eastAsia="ru-RU"/>
              </w:rPr>
            </w:pPr>
          </w:p>
        </w:tc>
        <w:tc>
          <w:tcPr>
            <w:tcW w:w="2800" w:type="dxa"/>
            <w:shd w:val="clear" w:color="000000" w:fill="FFFFFF" w:themeFill="background1"/>
          </w:tcPr>
          <w:p w:rsidR="00200087" w:rsidRDefault="00200087"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471836" w:rsidP="00CA71BC">
            <w:pPr>
              <w:jc w:val="both"/>
              <w:rPr>
                <w:rFonts w:ascii="Times New Roman" w:hAnsi="Times New Roman"/>
                <w:sz w:val="28"/>
                <w:szCs w:val="28"/>
              </w:rPr>
            </w:pPr>
            <w:r w:rsidRPr="0026403B">
              <w:rPr>
                <w:rFonts w:ascii="Times New Roman" w:hAnsi="Times New Roman"/>
                <w:sz w:val="28"/>
                <w:szCs w:val="28"/>
              </w:rPr>
              <w:t>Рецензирование ВКР</w:t>
            </w:r>
          </w:p>
        </w:tc>
        <w:tc>
          <w:tcPr>
            <w:tcW w:w="3570" w:type="dxa"/>
            <w:shd w:val="clear" w:color="000000" w:fill="FFFFFF" w:themeFill="background1"/>
          </w:tcPr>
          <w:p w:rsidR="0087252A" w:rsidRPr="00523DA3" w:rsidRDefault="0087252A" w:rsidP="0087252A">
            <w:pPr>
              <w:pStyle w:val="3"/>
              <w:shd w:val="clear" w:color="auto" w:fill="auto"/>
              <w:spacing w:line="276" w:lineRule="auto"/>
              <w:jc w:val="both"/>
              <w:rPr>
                <w:sz w:val="28"/>
                <w:szCs w:val="28"/>
              </w:rPr>
            </w:pPr>
            <w:r w:rsidRPr="00523DA3">
              <w:rPr>
                <w:sz w:val="28"/>
                <w:szCs w:val="28"/>
              </w:rPr>
              <w:t xml:space="preserve">не позднее, чем за </w:t>
            </w:r>
            <w:r>
              <w:rPr>
                <w:sz w:val="28"/>
                <w:szCs w:val="28"/>
              </w:rPr>
              <w:t>7</w:t>
            </w:r>
            <w:r w:rsidRPr="00523DA3">
              <w:rPr>
                <w:sz w:val="28"/>
                <w:szCs w:val="28"/>
              </w:rPr>
              <w:t xml:space="preserve"> дней до защиты.</w:t>
            </w:r>
          </w:p>
          <w:p w:rsidR="00471836" w:rsidRDefault="00471836" w:rsidP="00CA71BC">
            <w:pPr>
              <w:jc w:val="both"/>
              <w:rPr>
                <w:rFonts w:ascii="Times New Roman" w:hAnsi="Times New Roman"/>
                <w:sz w:val="28"/>
                <w:szCs w:val="28"/>
                <w:lang w:eastAsia="ru-RU"/>
              </w:rPr>
            </w:pP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471836" w:rsidTr="00E72471">
        <w:tc>
          <w:tcPr>
            <w:tcW w:w="3201" w:type="dxa"/>
            <w:shd w:val="clear" w:color="000000" w:fill="FFFFFF" w:themeFill="background1"/>
          </w:tcPr>
          <w:p w:rsidR="00471836" w:rsidRPr="0026403B" w:rsidRDefault="00B560D8" w:rsidP="00CA71BC">
            <w:pPr>
              <w:jc w:val="both"/>
              <w:rPr>
                <w:rFonts w:ascii="Times New Roman" w:hAnsi="Times New Roman"/>
                <w:sz w:val="28"/>
                <w:szCs w:val="28"/>
              </w:rPr>
            </w:pPr>
            <w:r w:rsidRPr="0026403B">
              <w:rPr>
                <w:rFonts w:ascii="Times New Roman" w:hAnsi="Times New Roman"/>
                <w:sz w:val="28"/>
                <w:szCs w:val="28"/>
              </w:rPr>
              <w:t>Проверка работы на нормоконтроль</w:t>
            </w:r>
          </w:p>
        </w:tc>
        <w:tc>
          <w:tcPr>
            <w:tcW w:w="3570" w:type="dxa"/>
            <w:shd w:val="clear" w:color="000000" w:fill="FFFFFF" w:themeFill="background1"/>
          </w:tcPr>
          <w:p w:rsidR="00471836" w:rsidRDefault="006767D2" w:rsidP="0087252A">
            <w:pPr>
              <w:pStyle w:val="3"/>
              <w:shd w:val="clear" w:color="auto" w:fill="auto"/>
              <w:spacing w:line="276" w:lineRule="auto"/>
              <w:jc w:val="both"/>
              <w:rPr>
                <w:sz w:val="28"/>
                <w:szCs w:val="28"/>
              </w:rPr>
            </w:pPr>
            <w:r w:rsidRPr="00523DA3">
              <w:rPr>
                <w:sz w:val="28"/>
                <w:szCs w:val="28"/>
              </w:rPr>
              <w:t xml:space="preserve">не позднее, чем за </w:t>
            </w:r>
            <w:r w:rsidR="0087252A">
              <w:rPr>
                <w:sz w:val="28"/>
                <w:szCs w:val="28"/>
              </w:rPr>
              <w:t>5</w:t>
            </w:r>
            <w:r>
              <w:rPr>
                <w:sz w:val="28"/>
                <w:szCs w:val="28"/>
              </w:rPr>
              <w:t xml:space="preserve"> </w:t>
            </w:r>
            <w:r w:rsidRPr="00523DA3">
              <w:rPr>
                <w:sz w:val="28"/>
                <w:szCs w:val="28"/>
              </w:rPr>
              <w:t>дней до защиты.</w:t>
            </w:r>
          </w:p>
        </w:tc>
        <w:tc>
          <w:tcPr>
            <w:tcW w:w="2800" w:type="dxa"/>
            <w:shd w:val="clear" w:color="000000" w:fill="FFFFFF" w:themeFill="background1"/>
          </w:tcPr>
          <w:p w:rsidR="00471836" w:rsidRDefault="00471836" w:rsidP="00CA71BC">
            <w:pPr>
              <w:jc w:val="both"/>
              <w:rPr>
                <w:rFonts w:ascii="Times New Roman" w:hAnsi="Times New Roman"/>
                <w:sz w:val="28"/>
                <w:szCs w:val="28"/>
                <w:lang w:eastAsia="ru-RU"/>
              </w:rPr>
            </w:pPr>
          </w:p>
        </w:tc>
      </w:tr>
      <w:tr w:rsidR="00B560D8" w:rsidTr="00E72471">
        <w:tc>
          <w:tcPr>
            <w:tcW w:w="3201" w:type="dxa"/>
            <w:shd w:val="clear" w:color="000000" w:fill="FFFFFF" w:themeFill="background1"/>
          </w:tcPr>
          <w:p w:rsidR="00B560D8" w:rsidRPr="00E53DC0" w:rsidRDefault="00E53DC0" w:rsidP="00E53DC0">
            <w:pPr>
              <w:widowControl w:val="0"/>
              <w:tabs>
                <w:tab w:val="left" w:pos="5670"/>
                <w:tab w:val="center" w:pos="10205"/>
              </w:tabs>
              <w:autoSpaceDE w:val="0"/>
              <w:autoSpaceDN w:val="0"/>
              <w:adjustRightInd w:val="0"/>
              <w:outlineLvl w:val="0"/>
              <w:rPr>
                <w:rFonts w:ascii="Times New Roman" w:hAnsi="Times New Roman"/>
                <w:sz w:val="28"/>
                <w:szCs w:val="28"/>
              </w:rPr>
            </w:pPr>
            <w:r w:rsidRPr="00E53DC0">
              <w:rPr>
                <w:rFonts w:ascii="Times New Roman" w:hAnsi="Times New Roman"/>
                <w:sz w:val="28"/>
                <w:szCs w:val="28"/>
              </w:rPr>
              <w:t xml:space="preserve">Принятие решения о допуске ДП (Р) к защите </w:t>
            </w:r>
          </w:p>
        </w:tc>
        <w:tc>
          <w:tcPr>
            <w:tcW w:w="3570" w:type="dxa"/>
            <w:shd w:val="clear" w:color="000000" w:fill="FFFFFF" w:themeFill="background1"/>
          </w:tcPr>
          <w:p w:rsidR="00B560D8" w:rsidRDefault="00E53DC0" w:rsidP="00CA71BC">
            <w:pPr>
              <w:jc w:val="both"/>
              <w:rPr>
                <w:rFonts w:ascii="Times New Roman" w:hAnsi="Times New Roman"/>
                <w:sz w:val="28"/>
                <w:szCs w:val="28"/>
                <w:lang w:eastAsia="ru-RU"/>
              </w:rPr>
            </w:pPr>
            <w:r w:rsidRPr="00E53DC0">
              <w:rPr>
                <w:rFonts w:ascii="Times New Roman" w:hAnsi="Times New Roman"/>
                <w:sz w:val="28"/>
                <w:szCs w:val="28"/>
              </w:rPr>
              <w:t>не позднее, чем за 3 дня до защиты</w:t>
            </w:r>
          </w:p>
        </w:tc>
        <w:tc>
          <w:tcPr>
            <w:tcW w:w="2800" w:type="dxa"/>
            <w:shd w:val="clear" w:color="000000" w:fill="FFFFFF" w:themeFill="background1"/>
          </w:tcPr>
          <w:p w:rsidR="00B560D8" w:rsidRDefault="00B560D8" w:rsidP="00CA71BC">
            <w:pPr>
              <w:jc w:val="both"/>
              <w:rPr>
                <w:rFonts w:ascii="Times New Roman" w:hAnsi="Times New Roman"/>
                <w:sz w:val="28"/>
                <w:szCs w:val="28"/>
                <w:lang w:eastAsia="ru-RU"/>
              </w:rPr>
            </w:pPr>
          </w:p>
        </w:tc>
      </w:tr>
      <w:tr w:rsidR="0026403B" w:rsidTr="00E72471">
        <w:tc>
          <w:tcPr>
            <w:tcW w:w="3201" w:type="dxa"/>
            <w:shd w:val="clear" w:color="000000" w:fill="FFFFFF" w:themeFill="background1"/>
          </w:tcPr>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 xml:space="preserve">Представление документов </w:t>
            </w:r>
          </w:p>
          <w:p w:rsidR="0026403B" w:rsidRPr="0026403B" w:rsidRDefault="0026403B" w:rsidP="0026403B">
            <w:pPr>
              <w:widowControl w:val="0"/>
              <w:tabs>
                <w:tab w:val="left" w:pos="5670"/>
                <w:tab w:val="center" w:pos="10205"/>
              </w:tabs>
              <w:autoSpaceDE w:val="0"/>
              <w:autoSpaceDN w:val="0"/>
              <w:adjustRightInd w:val="0"/>
              <w:outlineLvl w:val="0"/>
              <w:rPr>
                <w:rFonts w:ascii="Times New Roman" w:hAnsi="Times New Roman"/>
                <w:sz w:val="28"/>
                <w:szCs w:val="28"/>
              </w:rPr>
            </w:pPr>
            <w:r w:rsidRPr="0026403B">
              <w:rPr>
                <w:rFonts w:ascii="Times New Roman" w:hAnsi="Times New Roman"/>
                <w:sz w:val="28"/>
                <w:szCs w:val="28"/>
              </w:rPr>
              <w:t>в ГЭК</w:t>
            </w:r>
          </w:p>
        </w:tc>
        <w:tc>
          <w:tcPr>
            <w:tcW w:w="3570" w:type="dxa"/>
            <w:shd w:val="clear" w:color="000000" w:fill="FFFFFF" w:themeFill="background1"/>
          </w:tcPr>
          <w:p w:rsidR="0026403B" w:rsidRDefault="00B36326" w:rsidP="00B36326">
            <w:pPr>
              <w:pStyle w:val="3"/>
              <w:shd w:val="clear" w:color="auto" w:fill="auto"/>
              <w:spacing w:line="276" w:lineRule="auto"/>
              <w:jc w:val="both"/>
              <w:rPr>
                <w:sz w:val="28"/>
                <w:szCs w:val="28"/>
              </w:rPr>
            </w:pPr>
            <w:r w:rsidRPr="00523DA3">
              <w:rPr>
                <w:sz w:val="28"/>
                <w:szCs w:val="28"/>
              </w:rPr>
              <w:t>не позднее, чем в день, предшествующей защите.</w:t>
            </w:r>
          </w:p>
        </w:tc>
        <w:tc>
          <w:tcPr>
            <w:tcW w:w="2800" w:type="dxa"/>
            <w:shd w:val="clear" w:color="000000" w:fill="FFFFFF" w:themeFill="background1"/>
          </w:tcPr>
          <w:p w:rsidR="0026403B" w:rsidRDefault="0026403B" w:rsidP="00CA71BC">
            <w:pPr>
              <w:jc w:val="both"/>
              <w:rPr>
                <w:rFonts w:ascii="Times New Roman" w:hAnsi="Times New Roman"/>
                <w:sz w:val="28"/>
                <w:szCs w:val="28"/>
                <w:lang w:eastAsia="ru-RU"/>
              </w:rPr>
            </w:pPr>
          </w:p>
        </w:tc>
      </w:tr>
    </w:tbl>
    <w:p w:rsidR="00FF14AF" w:rsidRDefault="00FF14AF" w:rsidP="005E1830">
      <w:pPr>
        <w:spacing w:after="0" w:line="240" w:lineRule="auto"/>
        <w:ind w:firstLine="709"/>
        <w:jc w:val="both"/>
        <w:rPr>
          <w:rFonts w:ascii="Times New Roman" w:hAnsi="Times New Roman"/>
          <w:sz w:val="28"/>
          <w:szCs w:val="28"/>
        </w:rPr>
      </w:pPr>
    </w:p>
    <w:p w:rsidR="00061C3A" w:rsidRDefault="00061C3A" w:rsidP="005E1830">
      <w:pPr>
        <w:spacing w:after="0" w:line="240" w:lineRule="auto"/>
        <w:ind w:firstLine="709"/>
        <w:jc w:val="both"/>
        <w:rPr>
          <w:rFonts w:ascii="Times New Roman" w:hAnsi="Times New Roman"/>
          <w:i/>
          <w:iCs/>
          <w:sz w:val="28"/>
          <w:szCs w:val="28"/>
          <w:lang w:eastAsia="zh-CN"/>
        </w:rPr>
      </w:pPr>
      <w:r w:rsidRPr="003A7C53">
        <w:rPr>
          <w:rFonts w:ascii="Times New Roman" w:hAnsi="Times New Roman"/>
          <w:i/>
          <w:iCs/>
          <w:sz w:val="28"/>
          <w:szCs w:val="28"/>
        </w:rPr>
        <w:lastRenderedPageBreak/>
        <w:t>3.</w:t>
      </w:r>
      <w:r w:rsidR="00525730">
        <w:rPr>
          <w:rFonts w:ascii="Times New Roman" w:hAnsi="Times New Roman"/>
          <w:i/>
          <w:iCs/>
          <w:sz w:val="28"/>
          <w:szCs w:val="28"/>
        </w:rPr>
        <w:t>8</w:t>
      </w:r>
      <w:r w:rsidRPr="003A7C53">
        <w:rPr>
          <w:rFonts w:ascii="Times New Roman" w:hAnsi="Times New Roman"/>
          <w:i/>
          <w:iCs/>
          <w:sz w:val="28"/>
          <w:szCs w:val="28"/>
        </w:rPr>
        <w:t>.</w:t>
      </w:r>
      <w:r w:rsidR="003A7C53" w:rsidRPr="003A7C53">
        <w:rPr>
          <w:rFonts w:ascii="Times New Roman" w:hAnsi="Times New Roman"/>
          <w:i/>
          <w:iCs/>
          <w:sz w:val="28"/>
          <w:szCs w:val="28"/>
        </w:rPr>
        <w:t xml:space="preserve"> </w:t>
      </w:r>
      <w:r w:rsidR="003A7C53" w:rsidRPr="003A7C53">
        <w:rPr>
          <w:rFonts w:ascii="Times New Roman" w:hAnsi="Times New Roman"/>
          <w:i/>
          <w:iCs/>
          <w:sz w:val="28"/>
          <w:szCs w:val="28"/>
          <w:lang w:eastAsia="zh-CN"/>
        </w:rPr>
        <w:t>Подготовка, структур</w:t>
      </w:r>
      <w:r w:rsidR="005E1830">
        <w:rPr>
          <w:rFonts w:ascii="Times New Roman" w:hAnsi="Times New Roman"/>
          <w:i/>
          <w:iCs/>
          <w:sz w:val="28"/>
          <w:szCs w:val="28"/>
          <w:lang w:eastAsia="zh-CN"/>
        </w:rPr>
        <w:t>а</w:t>
      </w:r>
      <w:r w:rsidR="003A7C53" w:rsidRPr="003A7C53">
        <w:rPr>
          <w:rFonts w:ascii="Times New Roman" w:hAnsi="Times New Roman"/>
          <w:i/>
          <w:iCs/>
          <w:sz w:val="28"/>
          <w:szCs w:val="28"/>
          <w:lang w:eastAsia="zh-CN"/>
        </w:rPr>
        <w:t xml:space="preserve"> и требовани</w:t>
      </w:r>
      <w:r w:rsidR="005E1830">
        <w:rPr>
          <w:rFonts w:ascii="Times New Roman" w:hAnsi="Times New Roman"/>
          <w:i/>
          <w:iCs/>
          <w:sz w:val="28"/>
          <w:szCs w:val="28"/>
          <w:lang w:eastAsia="zh-CN"/>
        </w:rPr>
        <w:t>я</w:t>
      </w:r>
      <w:r w:rsidR="003A7C53" w:rsidRPr="003A7C53">
        <w:rPr>
          <w:rFonts w:ascii="Times New Roman" w:hAnsi="Times New Roman"/>
          <w:i/>
          <w:iCs/>
          <w:sz w:val="28"/>
          <w:szCs w:val="28"/>
          <w:lang w:eastAsia="zh-CN"/>
        </w:rPr>
        <w:t xml:space="preserve"> к содержанию государственного экзамена</w:t>
      </w:r>
      <w:r w:rsidR="00A873AB">
        <w:rPr>
          <w:rStyle w:val="af3"/>
          <w:rFonts w:ascii="Times New Roman" w:hAnsi="Times New Roman"/>
          <w:i/>
          <w:iCs/>
          <w:sz w:val="28"/>
          <w:szCs w:val="28"/>
          <w:lang w:eastAsia="zh-CN"/>
        </w:rPr>
        <w:footnoteReference w:id="1"/>
      </w:r>
      <w:r w:rsidR="003A7C53" w:rsidRPr="003A7C53">
        <w:rPr>
          <w:rFonts w:ascii="Times New Roman" w:hAnsi="Times New Roman"/>
          <w:i/>
          <w:iCs/>
          <w:sz w:val="28"/>
          <w:szCs w:val="28"/>
          <w:lang w:eastAsia="zh-CN"/>
        </w:rPr>
        <w:t>:</w:t>
      </w:r>
    </w:p>
    <w:p w:rsidR="005E1830" w:rsidRPr="0067752B" w:rsidRDefault="008E1576" w:rsidP="005E1830">
      <w:pPr>
        <w:spacing w:after="0" w:line="240" w:lineRule="auto"/>
        <w:ind w:firstLine="709"/>
        <w:jc w:val="both"/>
        <w:rPr>
          <w:rFonts w:ascii="Times New Roman" w:hAnsi="Times New Roman"/>
          <w:sz w:val="28"/>
          <w:szCs w:val="28"/>
          <w:u w:val="single"/>
        </w:rPr>
      </w:pPr>
      <w:r w:rsidRPr="008E1576">
        <w:rPr>
          <w:rFonts w:ascii="Times New Roman" w:hAnsi="Times New Roman"/>
          <w:sz w:val="28"/>
          <w:szCs w:val="28"/>
        </w:rPr>
        <w:t xml:space="preserve">Задания для государственного экзамена разрабатываются на основе профессионального стандарта и </w:t>
      </w:r>
      <w:r w:rsidRPr="008E1576">
        <w:rPr>
          <w:rFonts w:ascii="Times New Roman" w:hAnsi="Times New Roman"/>
          <w:i/>
          <w:iCs/>
          <w:sz w:val="28"/>
          <w:szCs w:val="28"/>
        </w:rPr>
        <w:t>(или)</w:t>
      </w:r>
      <w:r w:rsidRPr="008E1576">
        <w:rPr>
          <w:rFonts w:ascii="Times New Roman" w:hAnsi="Times New Roman"/>
          <w:sz w:val="28"/>
          <w:szCs w:val="28"/>
        </w:rPr>
        <w:t xml:space="preserve"> с </w:t>
      </w:r>
      <w:r w:rsidRPr="00A54B11">
        <w:rPr>
          <w:rFonts w:ascii="Times New Roman" w:hAnsi="Times New Roman"/>
          <w:sz w:val="28"/>
          <w:szCs w:val="28"/>
        </w:rPr>
        <w:t xml:space="preserve">учетом требований </w:t>
      </w:r>
      <w:r w:rsidR="00D34E60" w:rsidRPr="00A54B11">
        <w:rPr>
          <w:rFonts w:ascii="Times New Roman" w:hAnsi="Times New Roman"/>
          <w:sz w:val="28"/>
          <w:szCs w:val="28"/>
        </w:rPr>
        <w:t xml:space="preserve">примерной программы </w:t>
      </w:r>
      <w:r w:rsidRPr="00A54B11">
        <w:rPr>
          <w:rFonts w:ascii="Times New Roman" w:hAnsi="Times New Roman"/>
          <w:sz w:val="28"/>
          <w:szCs w:val="28"/>
        </w:rPr>
        <w:t xml:space="preserve">по профессии/специальности </w:t>
      </w:r>
      <w:r w:rsidR="00525730">
        <w:rPr>
          <w:rFonts w:ascii="Times New Roman" w:hAnsi="Times New Roman"/>
          <w:i/>
          <w:iCs/>
          <w:sz w:val="28"/>
          <w:szCs w:val="28"/>
        </w:rPr>
        <w:t>23</w:t>
      </w:r>
      <w:r w:rsidR="0067752B">
        <w:rPr>
          <w:rFonts w:ascii="Times New Roman" w:hAnsi="Times New Roman"/>
          <w:i/>
          <w:iCs/>
          <w:sz w:val="28"/>
          <w:szCs w:val="28"/>
        </w:rPr>
        <w:t>.02.</w:t>
      </w:r>
      <w:r w:rsidR="00525730">
        <w:rPr>
          <w:rFonts w:ascii="Times New Roman" w:hAnsi="Times New Roman"/>
          <w:i/>
          <w:iCs/>
          <w:sz w:val="28"/>
          <w:szCs w:val="28"/>
        </w:rPr>
        <w:t>08</w:t>
      </w:r>
      <w:r w:rsidRPr="008E1576">
        <w:rPr>
          <w:rFonts w:ascii="Times New Roman" w:hAnsi="Times New Roman"/>
          <w:i/>
          <w:iCs/>
          <w:sz w:val="28"/>
          <w:szCs w:val="28"/>
        </w:rPr>
        <w:t xml:space="preserve"> </w:t>
      </w:r>
      <w:r w:rsidR="0067752B" w:rsidRPr="0067752B">
        <w:rPr>
          <w:rFonts w:ascii="Times New Roman" w:hAnsi="Times New Roman"/>
          <w:i/>
          <w:iCs/>
          <w:sz w:val="28"/>
          <w:szCs w:val="28"/>
          <w:u w:val="single"/>
        </w:rPr>
        <w:t>Строительство железных дорог, путь и путевое хозяйство</w:t>
      </w:r>
      <w:r w:rsidRPr="0067752B">
        <w:rPr>
          <w:rFonts w:ascii="Times New Roman" w:hAnsi="Times New Roman"/>
          <w:sz w:val="28"/>
          <w:szCs w:val="28"/>
          <w:u w:val="single"/>
        </w:rPr>
        <w:t>.</w:t>
      </w:r>
    </w:p>
    <w:p w:rsidR="008E1576" w:rsidRPr="008E1576" w:rsidRDefault="008E1576" w:rsidP="005E1830">
      <w:pPr>
        <w:spacing w:after="0" w:line="240" w:lineRule="auto"/>
        <w:ind w:firstLine="709"/>
        <w:jc w:val="both"/>
        <w:rPr>
          <w:rFonts w:ascii="Times New Roman" w:hAnsi="Times New Roman"/>
          <w:i/>
          <w:iCs/>
          <w:sz w:val="28"/>
          <w:szCs w:val="28"/>
          <w:lang w:eastAsia="zh-CN"/>
        </w:rPr>
      </w:pPr>
      <w:r w:rsidRPr="008E1576">
        <w:rPr>
          <w:rFonts w:ascii="Times New Roman" w:hAnsi="Times New Roman"/>
          <w:sz w:val="28"/>
          <w:szCs w:val="28"/>
        </w:rPr>
        <w:t xml:space="preserve">Варианты заданий государственного экзамена для обучающихся, участвующих в процедурах ГИА </w:t>
      </w:r>
      <w:r w:rsidRPr="008E1576">
        <w:rPr>
          <w:rFonts w:ascii="Times New Roman" w:hAnsi="Times New Roman"/>
          <w:sz w:val="28"/>
          <w:szCs w:val="28"/>
          <w:lang w:eastAsia="ko-KR"/>
        </w:rPr>
        <w:t>должны соответствовать содержанию одного или нескольких профессиональных модулей.</w:t>
      </w:r>
    </w:p>
    <w:p w:rsidR="00A873AB" w:rsidRDefault="00A873AB" w:rsidP="00A873AB">
      <w:pPr>
        <w:spacing w:after="0" w:line="240" w:lineRule="auto"/>
        <w:ind w:firstLine="709"/>
        <w:jc w:val="both"/>
        <w:rPr>
          <w:rFonts w:ascii="Times New Roman" w:hAnsi="Times New Roman"/>
          <w:sz w:val="28"/>
          <w:szCs w:val="28"/>
        </w:rPr>
      </w:pPr>
      <w:r w:rsidRPr="00A873AB">
        <w:rPr>
          <w:rFonts w:ascii="Times New Roman" w:hAnsi="Times New Roman"/>
          <w:sz w:val="28"/>
          <w:szCs w:val="28"/>
        </w:rPr>
        <w:t>Государственный экзамен может состоять из двух частей:</w:t>
      </w:r>
    </w:p>
    <w:p w:rsidR="00A873AB" w:rsidRPr="00A873AB" w:rsidRDefault="00A873AB" w:rsidP="00A873AB">
      <w:pPr>
        <w:spacing w:after="0" w:line="240" w:lineRule="auto"/>
        <w:ind w:firstLine="709"/>
        <w:jc w:val="both"/>
        <w:rPr>
          <w:rFonts w:ascii="Times New Roman" w:hAnsi="Times New Roman"/>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rPr>
        <w:t>Теоретическая часть</w:t>
      </w:r>
      <w:r>
        <w:rPr>
          <w:rFonts w:ascii="Times New Roman" w:hAnsi="Times New Roman"/>
          <w:sz w:val="28"/>
          <w:szCs w:val="28"/>
        </w:rPr>
        <w:t xml:space="preserve"> (экзаменационные билеты, тестовые задания);</w:t>
      </w:r>
    </w:p>
    <w:p w:rsidR="00A873AB" w:rsidRPr="00A873AB" w:rsidRDefault="00A873AB" w:rsidP="00A873AB">
      <w:pPr>
        <w:spacing w:after="0" w:line="240" w:lineRule="auto"/>
        <w:ind w:firstLine="709"/>
        <w:jc w:val="both"/>
        <w:rPr>
          <w:rFonts w:ascii="Times New Roman" w:hAnsi="Times New Roman"/>
          <w:sz w:val="28"/>
          <w:szCs w:val="28"/>
        </w:rPr>
      </w:pPr>
      <w:r w:rsidRPr="0078397F">
        <w:rPr>
          <w:rFonts w:ascii="Times New Roman" w:hAnsi="Times New Roman"/>
          <w:spacing w:val="-2"/>
          <w:w w:val="105"/>
          <w:sz w:val="28"/>
          <w:szCs w:val="28"/>
        </w:rPr>
        <w:t>–</w:t>
      </w:r>
      <w:r>
        <w:rPr>
          <w:rFonts w:ascii="Times New Roman" w:hAnsi="Times New Roman"/>
          <w:spacing w:val="-2"/>
          <w:w w:val="105"/>
          <w:sz w:val="28"/>
          <w:szCs w:val="28"/>
        </w:rPr>
        <w:t xml:space="preserve"> </w:t>
      </w:r>
      <w:r w:rsidRPr="00A873AB">
        <w:rPr>
          <w:rFonts w:ascii="Times New Roman" w:hAnsi="Times New Roman"/>
          <w:sz w:val="28"/>
          <w:szCs w:val="28"/>
        </w:rPr>
        <w:t>Практическая часть</w:t>
      </w:r>
      <w:r>
        <w:rPr>
          <w:rFonts w:ascii="Times New Roman" w:hAnsi="Times New Roman"/>
          <w:sz w:val="28"/>
          <w:szCs w:val="28"/>
        </w:rPr>
        <w:t xml:space="preserve"> (</w:t>
      </w:r>
      <w:r w:rsidRPr="00A873AB">
        <w:rPr>
          <w:rFonts w:ascii="Times New Roman" w:hAnsi="Times New Roman"/>
          <w:sz w:val="28"/>
          <w:szCs w:val="28"/>
        </w:rPr>
        <w:t>выполнение практических заданий, решение ситуационных задач</w:t>
      </w:r>
      <w:r>
        <w:t>).</w:t>
      </w:r>
    </w:p>
    <w:p w:rsidR="00061C3A" w:rsidRDefault="00061C3A" w:rsidP="00061C3A">
      <w:pPr>
        <w:pStyle w:val="aa"/>
        <w:shd w:val="clear" w:color="auto" w:fill="FFFFFF"/>
        <w:spacing w:before="0" w:beforeAutospacing="0" w:after="0" w:afterAutospacing="0"/>
        <w:ind w:firstLine="709"/>
        <w:jc w:val="both"/>
        <w:rPr>
          <w:sz w:val="28"/>
          <w:szCs w:val="28"/>
        </w:rPr>
      </w:pPr>
    </w:p>
    <w:p w:rsidR="00061C3A" w:rsidRPr="00061C3A" w:rsidRDefault="00061C3A" w:rsidP="00061C3A">
      <w:pPr>
        <w:pStyle w:val="af5"/>
        <w:suppressAutoHyphens/>
        <w:spacing w:after="0"/>
        <w:ind w:left="0" w:firstLine="709"/>
        <w:jc w:val="center"/>
        <w:rPr>
          <w:rFonts w:ascii="Times New Roman" w:hAnsi="Times New Roman"/>
          <w:b/>
          <w:bCs/>
          <w:sz w:val="28"/>
          <w:szCs w:val="28"/>
          <w:lang w:eastAsia="zh-CN"/>
        </w:rPr>
      </w:pPr>
      <w:r w:rsidRPr="00061C3A">
        <w:rPr>
          <w:rFonts w:ascii="Times New Roman" w:hAnsi="Times New Roman"/>
          <w:b/>
          <w:bCs/>
          <w:sz w:val="28"/>
          <w:szCs w:val="28"/>
          <w:lang w:eastAsia="zh-CN"/>
        </w:rPr>
        <w:t xml:space="preserve">4. Организация и порядок проведения государственной итоговой аттестации </w:t>
      </w:r>
    </w:p>
    <w:p w:rsidR="00061C3A" w:rsidRPr="00061C3A" w:rsidRDefault="00061C3A" w:rsidP="00061C3A">
      <w:pPr>
        <w:pStyle w:val="aa"/>
        <w:shd w:val="clear" w:color="auto" w:fill="FFFFFF"/>
        <w:spacing w:before="0" w:beforeAutospacing="0" w:after="0" w:afterAutospacing="0"/>
        <w:ind w:firstLine="709"/>
        <w:jc w:val="both"/>
        <w:rPr>
          <w:i/>
          <w:iCs/>
          <w:sz w:val="28"/>
          <w:szCs w:val="28"/>
        </w:rPr>
      </w:pPr>
      <w:r w:rsidRPr="00061C3A">
        <w:rPr>
          <w:i/>
          <w:iCs/>
          <w:sz w:val="28"/>
          <w:szCs w:val="28"/>
        </w:rPr>
        <w:t xml:space="preserve">4.1. </w:t>
      </w:r>
      <w:r w:rsidRPr="00061C3A">
        <w:rPr>
          <w:i/>
          <w:iCs/>
          <w:sz w:val="28"/>
          <w:szCs w:val="28"/>
          <w:lang w:eastAsia="zh-CN"/>
        </w:rPr>
        <w:t>Организация и проведение</w:t>
      </w:r>
      <w:r>
        <w:rPr>
          <w:i/>
          <w:iCs/>
          <w:sz w:val="28"/>
          <w:szCs w:val="28"/>
          <w:lang w:eastAsia="zh-CN"/>
        </w:rPr>
        <w:t xml:space="preserve"> </w:t>
      </w:r>
      <w:r w:rsidR="00677609">
        <w:rPr>
          <w:i/>
          <w:iCs/>
          <w:sz w:val="28"/>
          <w:szCs w:val="28"/>
          <w:lang w:eastAsia="zh-CN"/>
        </w:rPr>
        <w:t>защиты ДП (Р)</w:t>
      </w:r>
      <w:r w:rsidR="00191109">
        <w:rPr>
          <w:i/>
          <w:iCs/>
          <w:sz w:val="28"/>
          <w:szCs w:val="28"/>
          <w:lang w:eastAsia="zh-CN"/>
        </w:rPr>
        <w:t>:</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Защита </w:t>
      </w:r>
      <w:r w:rsidR="00677609">
        <w:rPr>
          <w:sz w:val="28"/>
          <w:szCs w:val="28"/>
        </w:rPr>
        <w:t>дипломных проектов</w:t>
      </w:r>
      <w:r>
        <w:rPr>
          <w:sz w:val="28"/>
          <w:szCs w:val="28"/>
        </w:rPr>
        <w:t xml:space="preserve"> </w:t>
      </w:r>
      <w:r w:rsidR="00677609">
        <w:rPr>
          <w:sz w:val="28"/>
          <w:szCs w:val="28"/>
        </w:rPr>
        <w:t>(</w:t>
      </w:r>
      <w:r>
        <w:rPr>
          <w:sz w:val="28"/>
          <w:szCs w:val="28"/>
        </w:rPr>
        <w:t>работ</w:t>
      </w:r>
      <w:r w:rsidR="00677609">
        <w:rPr>
          <w:sz w:val="28"/>
          <w:szCs w:val="28"/>
        </w:rPr>
        <w:t>)</w:t>
      </w:r>
      <w:r w:rsidRPr="00F47342">
        <w:rPr>
          <w:sz w:val="28"/>
          <w:szCs w:val="28"/>
        </w:rPr>
        <w:t xml:space="preserve"> проводится на открытом заседании ГЭК.</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На защиту одной </w:t>
      </w:r>
      <w:r>
        <w:rPr>
          <w:sz w:val="28"/>
          <w:szCs w:val="28"/>
        </w:rPr>
        <w:t>ДП (Р)</w:t>
      </w:r>
      <w:r w:rsidRPr="00F47342">
        <w:rPr>
          <w:sz w:val="28"/>
          <w:szCs w:val="28"/>
        </w:rPr>
        <w:t xml:space="preserve"> отводится до </w:t>
      </w:r>
      <w:r w:rsidRPr="0086524D">
        <w:rPr>
          <w:sz w:val="28"/>
          <w:szCs w:val="28"/>
          <w:u w:val="single"/>
        </w:rPr>
        <w:t>45 минут</w:t>
      </w:r>
      <w:r w:rsidRPr="00F47342">
        <w:rPr>
          <w:sz w:val="28"/>
          <w:szCs w:val="28"/>
        </w:rPr>
        <w:t>. Процедура защиты устанавливается председателем государственной экзаменационной комиссии по согласованию с членами комиссии и, как правило, включает:</w:t>
      </w:r>
    </w:p>
    <w:p w:rsidR="00FA219E" w:rsidRPr="00F47342" w:rsidRDefault="00FA219E" w:rsidP="00FA219E">
      <w:pPr>
        <w:pStyle w:val="50"/>
        <w:shd w:val="clear" w:color="auto" w:fill="auto"/>
        <w:tabs>
          <w:tab w:val="left" w:pos="903"/>
        </w:tabs>
        <w:spacing w:line="276" w:lineRule="auto"/>
        <w:ind w:left="709" w:firstLine="0"/>
        <w:rPr>
          <w:sz w:val="28"/>
          <w:szCs w:val="28"/>
        </w:rPr>
      </w:pPr>
      <w:r w:rsidRPr="00F47342">
        <w:rPr>
          <w:sz w:val="28"/>
          <w:szCs w:val="28"/>
        </w:rPr>
        <w:t xml:space="preserve">доклад выпускника (не более </w:t>
      </w:r>
      <w:r>
        <w:rPr>
          <w:rStyle w:val="52pt"/>
          <w:sz w:val="28"/>
          <w:szCs w:val="28"/>
          <w:lang w:eastAsia="en-US"/>
        </w:rPr>
        <w:t>10-15</w:t>
      </w:r>
      <w:r w:rsidRPr="00F47342">
        <w:rPr>
          <w:sz w:val="28"/>
          <w:szCs w:val="28"/>
        </w:rPr>
        <w:t xml:space="preserve"> минут),</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чтение отзыва и рецензии,</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вопросы членов комиссии,</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ответы выпускника.</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Может быть предусмотрено выступление руководителя </w:t>
      </w:r>
      <w:r>
        <w:rPr>
          <w:sz w:val="28"/>
          <w:szCs w:val="28"/>
        </w:rPr>
        <w:t>ДП (Р)</w:t>
      </w:r>
      <w:r w:rsidRPr="00F47342">
        <w:rPr>
          <w:sz w:val="28"/>
          <w:szCs w:val="28"/>
        </w:rPr>
        <w:t>, а также рецензента, если он присутствует на заседании государственной экзаменационной комиссии.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защите </w:t>
      </w:r>
      <w:r>
        <w:rPr>
          <w:sz w:val="28"/>
          <w:szCs w:val="28"/>
        </w:rPr>
        <w:t>ДП (Р)</w:t>
      </w:r>
      <w:r w:rsidRPr="00F47342">
        <w:rPr>
          <w:sz w:val="28"/>
          <w:szCs w:val="28"/>
        </w:rPr>
        <w:t xml:space="preserve"> должны использоваться компьютерные технологии.</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 xml:space="preserve">При определении окончательной оценки по защите </w:t>
      </w:r>
      <w:r>
        <w:rPr>
          <w:sz w:val="28"/>
          <w:szCs w:val="28"/>
        </w:rPr>
        <w:t>дипломного проекта (работы)</w:t>
      </w:r>
      <w:r w:rsidRPr="00F47342">
        <w:rPr>
          <w:sz w:val="28"/>
          <w:szCs w:val="28"/>
        </w:rPr>
        <w:t xml:space="preserve"> учитываются: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 xml:space="preserve">доклад выпускника по каждому разделу </w:t>
      </w:r>
      <w:r>
        <w:rPr>
          <w:sz w:val="28"/>
          <w:szCs w:val="28"/>
        </w:rPr>
        <w:t xml:space="preserve">дипломной </w:t>
      </w:r>
      <w:r w:rsidRPr="00F47342">
        <w:rPr>
          <w:sz w:val="28"/>
          <w:szCs w:val="28"/>
        </w:rPr>
        <w:t>работы;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ответы на вопросы;</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t>оценка рецензента;</w:t>
      </w:r>
    </w:p>
    <w:p w:rsidR="00FA219E" w:rsidRPr="00F47342" w:rsidRDefault="00FA219E" w:rsidP="00FA219E">
      <w:pPr>
        <w:pStyle w:val="3"/>
        <w:numPr>
          <w:ilvl w:val="0"/>
          <w:numId w:val="9"/>
        </w:numPr>
        <w:shd w:val="clear" w:color="auto" w:fill="auto"/>
        <w:tabs>
          <w:tab w:val="left" w:pos="908"/>
        </w:tabs>
        <w:spacing w:line="276" w:lineRule="auto"/>
        <w:ind w:firstLine="709"/>
        <w:jc w:val="both"/>
        <w:rPr>
          <w:sz w:val="28"/>
          <w:szCs w:val="28"/>
        </w:rPr>
      </w:pPr>
      <w:r w:rsidRPr="00F47342">
        <w:rPr>
          <w:sz w:val="28"/>
          <w:szCs w:val="28"/>
        </w:rPr>
        <w:t>отзыв руководителя.</w:t>
      </w:r>
    </w:p>
    <w:p w:rsidR="00FA219E" w:rsidRPr="00F47342" w:rsidRDefault="00FA219E" w:rsidP="00FA219E">
      <w:pPr>
        <w:pStyle w:val="3"/>
        <w:shd w:val="clear" w:color="auto" w:fill="auto"/>
        <w:spacing w:line="276" w:lineRule="auto"/>
        <w:ind w:firstLine="709"/>
        <w:jc w:val="both"/>
        <w:rPr>
          <w:sz w:val="28"/>
          <w:szCs w:val="28"/>
        </w:rPr>
      </w:pPr>
      <w:r w:rsidRPr="00F47342">
        <w:rPr>
          <w:sz w:val="28"/>
          <w:szCs w:val="28"/>
        </w:rPr>
        <w:t>Заседания государственной экзаменационной комиссии протоколируются. В протоколе записываются:</w:t>
      </w:r>
    </w:p>
    <w:p w:rsidR="00FA219E" w:rsidRPr="00F47342" w:rsidRDefault="00FA219E" w:rsidP="00FA219E">
      <w:pPr>
        <w:pStyle w:val="3"/>
        <w:numPr>
          <w:ilvl w:val="0"/>
          <w:numId w:val="9"/>
        </w:numPr>
        <w:shd w:val="clear" w:color="auto" w:fill="auto"/>
        <w:tabs>
          <w:tab w:val="left" w:pos="903"/>
        </w:tabs>
        <w:spacing w:line="276" w:lineRule="auto"/>
        <w:ind w:firstLine="709"/>
        <w:jc w:val="both"/>
        <w:rPr>
          <w:sz w:val="28"/>
          <w:szCs w:val="28"/>
        </w:rPr>
      </w:pPr>
      <w:r w:rsidRPr="00F47342">
        <w:rPr>
          <w:sz w:val="28"/>
          <w:szCs w:val="28"/>
        </w:rPr>
        <w:lastRenderedPageBreak/>
        <w:t xml:space="preserve">итоговая оценка </w:t>
      </w:r>
      <w:r w:rsidR="002E7900">
        <w:rPr>
          <w:sz w:val="28"/>
          <w:szCs w:val="28"/>
        </w:rPr>
        <w:t>ДП (Р)</w:t>
      </w:r>
      <w:r w:rsidRPr="00F47342">
        <w:rPr>
          <w:sz w:val="28"/>
          <w:szCs w:val="28"/>
        </w:rPr>
        <w:t>;</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присвоенная квалификация;</w:t>
      </w:r>
    </w:p>
    <w:p w:rsidR="00FA219E" w:rsidRPr="00F47342" w:rsidRDefault="00FA219E" w:rsidP="00FA219E">
      <w:pPr>
        <w:pStyle w:val="3"/>
        <w:numPr>
          <w:ilvl w:val="0"/>
          <w:numId w:val="9"/>
        </w:numPr>
        <w:shd w:val="clear" w:color="auto" w:fill="auto"/>
        <w:tabs>
          <w:tab w:val="left" w:pos="898"/>
        </w:tabs>
        <w:spacing w:line="276" w:lineRule="auto"/>
        <w:ind w:firstLine="709"/>
        <w:jc w:val="both"/>
        <w:rPr>
          <w:sz w:val="28"/>
          <w:szCs w:val="28"/>
        </w:rPr>
      </w:pPr>
      <w:r w:rsidRPr="00F47342">
        <w:rPr>
          <w:sz w:val="28"/>
          <w:szCs w:val="28"/>
        </w:rPr>
        <w:t>особые мнения членов комиссии.</w:t>
      </w:r>
    </w:p>
    <w:p w:rsidR="00FA219E" w:rsidRDefault="00FA219E" w:rsidP="00FA219E">
      <w:pPr>
        <w:pStyle w:val="3"/>
        <w:shd w:val="clear" w:color="auto" w:fill="auto"/>
        <w:spacing w:line="276" w:lineRule="auto"/>
        <w:ind w:firstLine="709"/>
        <w:jc w:val="both"/>
        <w:rPr>
          <w:sz w:val="28"/>
          <w:szCs w:val="28"/>
        </w:rPr>
      </w:pPr>
      <w:r w:rsidRPr="00F47342">
        <w:rPr>
          <w:sz w:val="28"/>
          <w:szCs w:val="28"/>
        </w:rPr>
        <w:t>Протоколы заседаний ГЭК подписываются председат</w:t>
      </w:r>
      <w:r>
        <w:rPr>
          <w:sz w:val="28"/>
          <w:szCs w:val="28"/>
        </w:rPr>
        <w:t xml:space="preserve">елем, </w:t>
      </w:r>
      <w:r w:rsidRPr="00F47342">
        <w:rPr>
          <w:sz w:val="28"/>
          <w:szCs w:val="28"/>
        </w:rPr>
        <w:t xml:space="preserve"> отв</w:t>
      </w:r>
      <w:r>
        <w:rPr>
          <w:sz w:val="28"/>
          <w:szCs w:val="28"/>
        </w:rPr>
        <w:t>етственным секретарем комиссии и членами комиссии.</w:t>
      </w:r>
    </w:p>
    <w:p w:rsidR="005E1830" w:rsidRDefault="005E1830" w:rsidP="005E1830">
      <w:pPr>
        <w:pStyle w:val="aa"/>
        <w:shd w:val="clear" w:color="auto" w:fill="FFFFFF"/>
        <w:spacing w:before="0" w:beforeAutospacing="0" w:after="0" w:afterAutospacing="0"/>
        <w:ind w:firstLine="709"/>
        <w:jc w:val="both"/>
        <w:rPr>
          <w:i/>
          <w:iCs/>
          <w:sz w:val="28"/>
          <w:szCs w:val="28"/>
          <w:lang w:eastAsia="zh-CN"/>
        </w:rPr>
      </w:pPr>
      <w:r w:rsidRPr="005E1830">
        <w:rPr>
          <w:i/>
          <w:iCs/>
          <w:sz w:val="28"/>
          <w:szCs w:val="28"/>
        </w:rPr>
        <w:t>4.2.</w:t>
      </w:r>
      <w:r w:rsidRPr="00416F5A">
        <w:rPr>
          <w:sz w:val="28"/>
          <w:szCs w:val="28"/>
        </w:rPr>
        <w:t xml:space="preserve"> </w:t>
      </w:r>
      <w:r w:rsidRPr="00061C3A">
        <w:rPr>
          <w:i/>
          <w:iCs/>
          <w:sz w:val="28"/>
          <w:szCs w:val="28"/>
          <w:lang w:eastAsia="zh-CN"/>
        </w:rPr>
        <w:t>Организация и проведение</w:t>
      </w:r>
      <w:r>
        <w:rPr>
          <w:i/>
          <w:iCs/>
          <w:sz w:val="28"/>
          <w:szCs w:val="28"/>
          <w:lang w:eastAsia="zh-CN"/>
        </w:rPr>
        <w:t xml:space="preserve"> </w:t>
      </w:r>
      <w:r w:rsidRPr="005E1830">
        <w:rPr>
          <w:i/>
          <w:iCs/>
          <w:sz w:val="28"/>
          <w:szCs w:val="28"/>
        </w:rPr>
        <w:t>государственного экзамена</w:t>
      </w:r>
      <w:r>
        <w:rPr>
          <w:i/>
          <w:iCs/>
          <w:sz w:val="28"/>
          <w:szCs w:val="28"/>
        </w:rPr>
        <w:t>:</w:t>
      </w:r>
    </w:p>
    <w:p w:rsidR="005E1830" w:rsidRPr="00A54B11" w:rsidRDefault="005E1830" w:rsidP="005E1830">
      <w:pPr>
        <w:pStyle w:val="aa"/>
        <w:shd w:val="clear" w:color="auto" w:fill="FFFFFF"/>
        <w:spacing w:before="0" w:beforeAutospacing="0" w:after="0" w:afterAutospacing="0"/>
        <w:ind w:firstLine="709"/>
        <w:jc w:val="both"/>
        <w:rPr>
          <w:sz w:val="28"/>
          <w:szCs w:val="28"/>
        </w:rPr>
      </w:pPr>
      <w:bookmarkStart w:id="9" w:name="_Hlk180572305"/>
      <w:r w:rsidRPr="005E1830">
        <w:rPr>
          <w:sz w:val="28"/>
          <w:szCs w:val="28"/>
        </w:rPr>
        <w:t>Государственный экзамен</w:t>
      </w:r>
      <w:r>
        <w:rPr>
          <w:sz w:val="28"/>
          <w:szCs w:val="28"/>
        </w:rPr>
        <w:t xml:space="preserve"> </w:t>
      </w:r>
      <w:r w:rsidRPr="00416F5A">
        <w:rPr>
          <w:sz w:val="28"/>
          <w:szCs w:val="28"/>
        </w:rPr>
        <w:t xml:space="preserve">проводится на открытом заседании ГЭК с участием не менее </w:t>
      </w:r>
      <w:r w:rsidRPr="00A54B11">
        <w:rPr>
          <w:sz w:val="28"/>
          <w:szCs w:val="28"/>
        </w:rPr>
        <w:t xml:space="preserve">двух третей ее состава. </w:t>
      </w:r>
      <w:r w:rsidR="0056171B" w:rsidRPr="00A54B11">
        <w:rPr>
          <w:sz w:val="28"/>
          <w:szCs w:val="28"/>
        </w:rPr>
        <w:t>Государственный экзамен проводится по экзаменационным билетам (или иное: тес</w:t>
      </w:r>
      <w:r w:rsidR="008501F1">
        <w:rPr>
          <w:sz w:val="28"/>
          <w:szCs w:val="28"/>
        </w:rPr>
        <w:t>тирование, письменный экзамен</w:t>
      </w:r>
      <w:r w:rsidR="0056171B" w:rsidRPr="00A54B11">
        <w:rPr>
          <w:sz w:val="28"/>
          <w:szCs w:val="28"/>
        </w:rPr>
        <w:t>).</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Регламент проведения государственного экзамена </w:t>
      </w:r>
      <w:r w:rsidR="0056171B" w:rsidRPr="00A54B11">
        <w:rPr>
          <w:rFonts w:ascii="Times New Roman" w:hAnsi="Times New Roman"/>
          <w:sz w:val="28"/>
          <w:szCs w:val="28"/>
          <w:lang w:eastAsia="ru-RU"/>
        </w:rPr>
        <w:t xml:space="preserve">по экзаменационным билетам </w:t>
      </w:r>
      <w:r w:rsidRPr="00A54B11">
        <w:rPr>
          <w:rFonts w:ascii="Times New Roman" w:hAnsi="Times New Roman"/>
          <w:sz w:val="28"/>
          <w:szCs w:val="28"/>
          <w:lang w:eastAsia="ru-RU"/>
        </w:rPr>
        <w:t xml:space="preserve">включает: </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1)</w:t>
      </w:r>
      <w:r w:rsidR="0056171B" w:rsidRPr="00A54B11">
        <w:rPr>
          <w:rFonts w:ascii="Times New Roman" w:hAnsi="Times New Roman"/>
          <w:sz w:val="28"/>
          <w:szCs w:val="28"/>
          <w:lang w:eastAsia="ru-RU"/>
        </w:rPr>
        <w:t xml:space="preserve"> представление </w:t>
      </w:r>
      <w:r w:rsidR="003E65DD" w:rsidRPr="00A54B11">
        <w:rPr>
          <w:rFonts w:ascii="Times New Roman" w:hAnsi="Times New Roman"/>
          <w:sz w:val="28"/>
          <w:szCs w:val="28"/>
          <w:lang w:eastAsia="ru-RU"/>
        </w:rPr>
        <w:t xml:space="preserve">членов ГЭК </w:t>
      </w:r>
      <w:r w:rsidR="0056171B" w:rsidRPr="00A54B11">
        <w:rPr>
          <w:rFonts w:ascii="Times New Roman" w:hAnsi="Times New Roman"/>
          <w:sz w:val="28"/>
          <w:szCs w:val="28"/>
          <w:lang w:eastAsia="ru-RU"/>
        </w:rPr>
        <w:t>обучающимся;</w:t>
      </w:r>
    </w:p>
    <w:p w:rsidR="005E1830" w:rsidRPr="00A54B11" w:rsidRDefault="005E1830"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2)</w:t>
      </w:r>
      <w:r w:rsidR="0056171B" w:rsidRPr="00A54B11">
        <w:rPr>
          <w:rFonts w:ascii="Times New Roman" w:hAnsi="Times New Roman"/>
          <w:sz w:val="28"/>
          <w:szCs w:val="28"/>
          <w:lang w:eastAsia="ru-RU"/>
        </w:rPr>
        <w:t xml:space="preserve"> </w:t>
      </w:r>
      <w:r w:rsidR="003E65DD" w:rsidRPr="00A54B11">
        <w:rPr>
          <w:rFonts w:ascii="Times New Roman" w:hAnsi="Times New Roman"/>
          <w:sz w:val="28"/>
          <w:szCs w:val="28"/>
          <w:lang w:eastAsia="ru-RU"/>
        </w:rPr>
        <w:t xml:space="preserve">определение последовательности сдачи экзамена и </w:t>
      </w:r>
      <w:r w:rsidR="0056171B" w:rsidRPr="00A54B11">
        <w:rPr>
          <w:rFonts w:ascii="Times New Roman" w:hAnsi="Times New Roman"/>
          <w:sz w:val="28"/>
          <w:szCs w:val="28"/>
          <w:lang w:eastAsia="ru-RU"/>
        </w:rPr>
        <w:t xml:space="preserve">приглашение </w:t>
      </w:r>
      <w:r w:rsidR="003E65DD" w:rsidRPr="00A54B11">
        <w:rPr>
          <w:rFonts w:ascii="Times New Roman" w:hAnsi="Times New Roman"/>
          <w:sz w:val="28"/>
          <w:szCs w:val="28"/>
          <w:lang w:eastAsia="ru-RU"/>
        </w:rPr>
        <w:t xml:space="preserve">первых </w:t>
      </w:r>
      <w:r w:rsidR="0056171B" w:rsidRPr="00A54B11">
        <w:rPr>
          <w:rFonts w:ascii="Times New Roman" w:hAnsi="Times New Roman"/>
          <w:sz w:val="28"/>
          <w:szCs w:val="28"/>
          <w:lang w:eastAsia="ru-RU"/>
        </w:rPr>
        <w:t xml:space="preserve">обучающихся (не более </w:t>
      </w:r>
      <w:r w:rsidR="008501F1" w:rsidRPr="008501F1">
        <w:rPr>
          <w:rFonts w:ascii="Times New Roman" w:hAnsi="Times New Roman"/>
          <w:sz w:val="28"/>
          <w:szCs w:val="28"/>
          <w:u w:val="single"/>
          <w:lang w:eastAsia="ru-RU"/>
        </w:rPr>
        <w:t>6</w:t>
      </w:r>
      <w:r w:rsidR="0056171B" w:rsidRPr="00A54B11">
        <w:rPr>
          <w:rFonts w:ascii="Times New Roman" w:hAnsi="Times New Roman"/>
          <w:sz w:val="28"/>
          <w:szCs w:val="28"/>
          <w:lang w:eastAsia="ru-RU"/>
        </w:rPr>
        <w:t xml:space="preserve"> чел)</w:t>
      </w:r>
      <w:r w:rsidR="003E65DD" w:rsidRPr="00A54B11">
        <w:rPr>
          <w:rFonts w:ascii="Times New Roman" w:hAnsi="Times New Roman"/>
          <w:sz w:val="28"/>
          <w:szCs w:val="28"/>
          <w:lang w:eastAsia="ru-RU"/>
        </w:rPr>
        <w:t xml:space="preserve"> для получения экзаменационного билета</w:t>
      </w:r>
      <w:r w:rsidRPr="00A54B11">
        <w:rPr>
          <w:rFonts w:ascii="Times New Roman" w:hAnsi="Times New Roman"/>
          <w:sz w:val="28"/>
          <w:szCs w:val="28"/>
          <w:lang w:eastAsia="ru-RU"/>
        </w:rPr>
        <w:t>;</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 xml:space="preserve">3) индивидуальная подготовка </w:t>
      </w:r>
      <w:r w:rsidR="003E65DD" w:rsidRPr="00A54B11">
        <w:rPr>
          <w:rFonts w:ascii="Times New Roman" w:hAnsi="Times New Roman"/>
          <w:sz w:val="28"/>
          <w:szCs w:val="28"/>
          <w:lang w:eastAsia="ru-RU"/>
        </w:rPr>
        <w:t xml:space="preserve">каждого </w:t>
      </w:r>
      <w:r w:rsidRPr="00A54B11">
        <w:rPr>
          <w:rFonts w:ascii="Times New Roman" w:hAnsi="Times New Roman"/>
          <w:sz w:val="28"/>
          <w:szCs w:val="28"/>
          <w:lang w:eastAsia="ru-RU"/>
        </w:rPr>
        <w:t>обучающегося по содержанию экзаменационного билета;</w:t>
      </w:r>
    </w:p>
    <w:p w:rsidR="0056171B" w:rsidRPr="00A54B11" w:rsidRDefault="0056171B"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4) ответ обучающегося по содержанию экзаменационного билета;</w:t>
      </w:r>
    </w:p>
    <w:p w:rsidR="0056171B" w:rsidRPr="00A54B11" w:rsidRDefault="003E65DD" w:rsidP="005E1830">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5) вопросы членов комиссии к обучающемуся и его ответы на них;</w:t>
      </w:r>
    </w:p>
    <w:p w:rsidR="005E1830" w:rsidRPr="00DD453D" w:rsidRDefault="003E65DD" w:rsidP="00DD453D">
      <w:pPr>
        <w:spacing w:after="0" w:line="240" w:lineRule="auto"/>
        <w:ind w:firstLine="709"/>
        <w:jc w:val="both"/>
        <w:rPr>
          <w:rFonts w:ascii="Times New Roman" w:hAnsi="Times New Roman"/>
          <w:sz w:val="28"/>
          <w:szCs w:val="28"/>
          <w:lang w:eastAsia="ru-RU"/>
        </w:rPr>
      </w:pPr>
      <w:r w:rsidRPr="00A54B11">
        <w:rPr>
          <w:rFonts w:ascii="Times New Roman" w:hAnsi="Times New Roman"/>
          <w:sz w:val="28"/>
          <w:szCs w:val="28"/>
          <w:lang w:eastAsia="ru-RU"/>
        </w:rPr>
        <w:t>6) после ответов всех обучающихся группы проводится закрытое заседание комиссии, в ход</w:t>
      </w:r>
      <w:r w:rsidR="00DD453D">
        <w:rPr>
          <w:rFonts w:ascii="Times New Roman" w:hAnsi="Times New Roman"/>
          <w:sz w:val="28"/>
          <w:szCs w:val="28"/>
          <w:lang w:eastAsia="ru-RU"/>
        </w:rPr>
        <w:t>е которого выставляются оценки.</w:t>
      </w:r>
    </w:p>
    <w:p w:rsidR="005E1830" w:rsidRPr="005E1830" w:rsidRDefault="005E1830" w:rsidP="00061C3A">
      <w:pPr>
        <w:spacing w:after="0" w:line="240" w:lineRule="auto"/>
        <w:ind w:firstLine="709"/>
        <w:jc w:val="both"/>
        <w:rPr>
          <w:rFonts w:ascii="Times New Roman" w:hAnsi="Times New Roman"/>
          <w:sz w:val="28"/>
          <w:szCs w:val="28"/>
        </w:rPr>
      </w:pPr>
      <w:r w:rsidRPr="00A54B11">
        <w:rPr>
          <w:rFonts w:ascii="Times New Roman" w:hAnsi="Times New Roman"/>
          <w:sz w:val="28"/>
          <w:szCs w:val="28"/>
        </w:rPr>
        <w:t>4.3. Решения ГЭК принимаются</w:t>
      </w:r>
      <w:r w:rsidRPr="005E1830">
        <w:rPr>
          <w:rFonts w:ascii="Times New Roman" w:hAnsi="Times New Roman"/>
          <w:sz w:val="28"/>
          <w:szCs w:val="28"/>
        </w:rPr>
        <w:t xml:space="preserve"> на закрытых заседаниях простым большинством голосов членов комиссии, участвующих в заседании, при обязательном </w:t>
      </w:r>
      <w:r w:rsidRPr="00A54B11">
        <w:rPr>
          <w:rFonts w:ascii="Times New Roman" w:hAnsi="Times New Roman"/>
          <w:sz w:val="28"/>
          <w:szCs w:val="28"/>
        </w:rPr>
        <w:t>присутствии председателя комиссии</w:t>
      </w:r>
      <w:r w:rsidR="003E65DD" w:rsidRPr="00A54B11">
        <w:rPr>
          <w:rFonts w:ascii="Times New Roman" w:hAnsi="Times New Roman"/>
          <w:sz w:val="28"/>
          <w:szCs w:val="28"/>
        </w:rPr>
        <w:t xml:space="preserve"> или заместителя</w:t>
      </w:r>
      <w:r w:rsidR="00D2163C" w:rsidRPr="00A54B11">
        <w:rPr>
          <w:rFonts w:ascii="Times New Roman" w:hAnsi="Times New Roman"/>
          <w:sz w:val="28"/>
          <w:szCs w:val="28"/>
        </w:rPr>
        <w:t xml:space="preserve"> председателя ГЭК</w:t>
      </w:r>
      <w:r w:rsidRPr="00A54B11">
        <w:rPr>
          <w:rFonts w:ascii="Times New Roman" w:hAnsi="Times New Roman"/>
          <w:sz w:val="28"/>
          <w:szCs w:val="28"/>
        </w:rPr>
        <w:t>. При равном числе голосов голос председательствующего на заседании ГЭК является решающим.</w:t>
      </w:r>
      <w:r w:rsidRPr="005E1830">
        <w:rPr>
          <w:rFonts w:ascii="Times New Roman" w:hAnsi="Times New Roman"/>
          <w:sz w:val="28"/>
          <w:szCs w:val="28"/>
        </w:rPr>
        <w:t xml:space="preserve"> </w:t>
      </w:r>
    </w:p>
    <w:bookmarkEnd w:id="9"/>
    <w:p w:rsidR="00061C3A" w:rsidRPr="00061C3A" w:rsidRDefault="005E1830" w:rsidP="00061C3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4.4. </w:t>
      </w:r>
      <w:r w:rsidR="00061C3A" w:rsidRPr="00CC0A49">
        <w:rPr>
          <w:rFonts w:ascii="Times New Roman" w:hAnsi="Times New Roman"/>
          <w:sz w:val="28"/>
          <w:szCs w:val="28"/>
          <w:lang w:eastAsia="ru-RU"/>
        </w:rPr>
        <w:t>Решение ГЭК оформляется протоколом, который подписывается председательствующим ГЭК, секретарем и членами комиссии ГЭК. В протоколе указываются оценка</w:t>
      </w:r>
      <w:r>
        <w:rPr>
          <w:rFonts w:ascii="Times New Roman" w:hAnsi="Times New Roman"/>
          <w:sz w:val="28"/>
          <w:szCs w:val="28"/>
          <w:lang w:eastAsia="ru-RU"/>
        </w:rPr>
        <w:t xml:space="preserve">, </w:t>
      </w:r>
      <w:r w:rsidR="00061C3A" w:rsidRPr="00CC0A49">
        <w:rPr>
          <w:rFonts w:ascii="Times New Roman" w:hAnsi="Times New Roman"/>
          <w:sz w:val="28"/>
          <w:szCs w:val="28"/>
          <w:lang w:eastAsia="ru-RU"/>
        </w:rPr>
        <w:t>присуждение квалификации и особые мнения членов комиссии.</w:t>
      </w:r>
    </w:p>
    <w:p w:rsidR="00061C3A" w:rsidRDefault="005E1830" w:rsidP="005E1830">
      <w:pPr>
        <w:pStyle w:val="aa"/>
        <w:shd w:val="clear" w:color="auto" w:fill="FFFFFF"/>
        <w:spacing w:before="0" w:beforeAutospacing="0" w:after="0" w:afterAutospacing="0"/>
        <w:ind w:firstLine="709"/>
        <w:jc w:val="both"/>
        <w:rPr>
          <w:sz w:val="28"/>
          <w:szCs w:val="28"/>
        </w:rPr>
      </w:pPr>
      <w:r>
        <w:rPr>
          <w:sz w:val="28"/>
          <w:szCs w:val="28"/>
        </w:rPr>
        <w:t xml:space="preserve">4.5. </w:t>
      </w:r>
      <w:r w:rsidR="00A75595" w:rsidRPr="00416F5A">
        <w:rPr>
          <w:sz w:val="28"/>
          <w:szCs w:val="28"/>
        </w:rPr>
        <w:t xml:space="preserve">Результаты </w:t>
      </w:r>
      <w:r>
        <w:rPr>
          <w:sz w:val="28"/>
          <w:szCs w:val="28"/>
        </w:rPr>
        <w:t>ГИА</w:t>
      </w:r>
      <w:r w:rsidR="00A75595" w:rsidRPr="00416F5A">
        <w:rPr>
          <w:sz w:val="28"/>
          <w:szCs w:val="28"/>
        </w:rPr>
        <w:t xml:space="preserve"> объявляются в тот же день после оформления в установленном порядке протоколов заседаний ГЭК. Присуждение квалификации осуществляется на заключительном заседании ГЭК и фиксируется в отдельном протоколе. </w:t>
      </w:r>
    </w:p>
    <w:p w:rsidR="00061C3A" w:rsidRDefault="00061C3A" w:rsidP="00A75595">
      <w:pPr>
        <w:pStyle w:val="aa"/>
        <w:shd w:val="clear" w:color="auto" w:fill="FFFFFF"/>
        <w:spacing w:before="0" w:beforeAutospacing="0" w:after="0" w:afterAutospacing="0"/>
        <w:ind w:firstLine="709"/>
        <w:jc w:val="both"/>
        <w:rPr>
          <w:sz w:val="28"/>
          <w:szCs w:val="28"/>
        </w:rPr>
      </w:pPr>
    </w:p>
    <w:p w:rsidR="00061C3A" w:rsidRDefault="00061C3A" w:rsidP="00191109">
      <w:pPr>
        <w:pStyle w:val="af5"/>
        <w:suppressAutoHyphens/>
        <w:ind w:left="0" w:firstLine="709"/>
        <w:jc w:val="center"/>
        <w:rPr>
          <w:rFonts w:ascii="Times New Roman" w:hAnsi="Times New Roman"/>
          <w:b/>
          <w:bCs/>
          <w:sz w:val="28"/>
          <w:szCs w:val="28"/>
          <w:lang w:eastAsia="zh-CN"/>
        </w:rPr>
      </w:pPr>
      <w:r w:rsidRPr="00191109">
        <w:rPr>
          <w:rFonts w:ascii="Times New Roman" w:hAnsi="Times New Roman"/>
          <w:b/>
          <w:bCs/>
          <w:sz w:val="28"/>
          <w:szCs w:val="28"/>
          <w:lang w:eastAsia="zh-CN"/>
        </w:rPr>
        <w:t>5. Критерии оценки уровня и качества подготовки обучающихся</w:t>
      </w:r>
    </w:p>
    <w:p w:rsidR="00D2163C" w:rsidRPr="00D2163C" w:rsidRDefault="00191109" w:rsidP="00A54B11">
      <w:pPr>
        <w:pStyle w:val="af5"/>
        <w:suppressAutoHyphens/>
        <w:spacing w:after="0"/>
        <w:ind w:left="0" w:firstLine="709"/>
        <w:jc w:val="both"/>
        <w:rPr>
          <w:rFonts w:ascii="Times New Roman" w:hAnsi="Times New Roman"/>
          <w:color w:val="0000FF"/>
          <w:sz w:val="28"/>
          <w:szCs w:val="28"/>
          <w:lang w:eastAsia="zh-CN"/>
        </w:rPr>
      </w:pPr>
      <w:r w:rsidRPr="00191109">
        <w:rPr>
          <w:rFonts w:ascii="Times New Roman" w:hAnsi="Times New Roman"/>
          <w:sz w:val="28"/>
          <w:szCs w:val="28"/>
          <w:lang w:eastAsia="zh-CN"/>
        </w:rPr>
        <w:t>5.1.</w:t>
      </w:r>
      <w:r w:rsidR="008C5A8A" w:rsidRPr="008C5A8A">
        <w:t xml:space="preserve"> </w:t>
      </w:r>
      <w:r w:rsidR="008C5A8A" w:rsidRPr="008C5A8A">
        <w:rPr>
          <w:rFonts w:ascii="Times New Roman" w:hAnsi="Times New Roman"/>
          <w:sz w:val="28"/>
          <w:szCs w:val="28"/>
          <w:lang w:eastAsia="zh-CN"/>
        </w:rPr>
        <w:t xml:space="preserve">Оценка результатов ГИА определяется в ходе заседания ГЭК оценками «отлично», «хорошо», «удовлетворительно», «неудовлетворительно». </w:t>
      </w:r>
    </w:p>
    <w:p w:rsidR="008C5A8A" w:rsidRPr="008C5A8A" w:rsidRDefault="008C5A8A" w:rsidP="008C5A8A">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zh-CN"/>
        </w:rPr>
        <w:t xml:space="preserve">5.2.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выполнения и защиты </w:t>
      </w:r>
      <w:r w:rsidR="00344A5B">
        <w:rPr>
          <w:rFonts w:ascii="Times New Roman" w:hAnsi="Times New Roman"/>
          <w:i/>
          <w:iCs/>
          <w:sz w:val="28"/>
          <w:szCs w:val="28"/>
          <w:lang w:eastAsia="ru-RU"/>
        </w:rPr>
        <w:t>ДП (Р)</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8C5A8A" w:rsidRPr="00167DB9" w:rsidRDefault="008C5A8A" w:rsidP="008C5A8A">
      <w:pPr>
        <w:spacing w:after="0" w:line="240" w:lineRule="auto"/>
        <w:ind w:firstLine="709"/>
        <w:jc w:val="both"/>
        <w:rPr>
          <w:rFonts w:ascii="Times New Roman" w:hAnsi="Times New Roman"/>
          <w:sz w:val="28"/>
          <w:szCs w:val="28"/>
          <w:lang w:eastAsia="ru-RU"/>
        </w:rPr>
      </w:pPr>
      <w:r w:rsidRPr="00CC0A49">
        <w:rPr>
          <w:rFonts w:ascii="Times New Roman" w:hAnsi="Times New Roman"/>
          <w:sz w:val="28"/>
          <w:szCs w:val="28"/>
          <w:lang w:eastAsia="ru-RU"/>
        </w:rPr>
        <w:t>– умение четко формулировать рассматриваемую задачу, определять ее актуальность и значимость, структурировать решаемую задачу;</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lastRenderedPageBreak/>
        <w:t xml:space="preserve">– обоснованно выбирать и корректно использовать наиболее эффективные методы решения задач;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использовать в работе современные информационные технологии, средства компьютерной техники и их программное обеспечение; </w:t>
      </w:r>
    </w:p>
    <w:p w:rsidR="00A54B11" w:rsidRDefault="008C5A8A" w:rsidP="008C5A8A">
      <w:pPr>
        <w:spacing w:after="0" w:line="240" w:lineRule="auto"/>
        <w:ind w:firstLine="709"/>
        <w:jc w:val="both"/>
        <w:rPr>
          <w:rFonts w:ascii="Times New Roman" w:hAnsi="Times New Roman"/>
          <w:sz w:val="28"/>
          <w:szCs w:val="28"/>
          <w:lang w:eastAsia="ru-RU"/>
        </w:rPr>
      </w:pPr>
      <w:bookmarkStart w:id="10" w:name="_Hlk180572897"/>
      <w:r w:rsidRPr="000862FA">
        <w:rPr>
          <w:rFonts w:ascii="Times New Roman" w:hAnsi="Times New Roman"/>
          <w:sz w:val="28"/>
          <w:szCs w:val="28"/>
          <w:lang w:eastAsia="ru-RU"/>
        </w:rPr>
        <w:t>– уметь осуществлять поиск информации и работать со специальной литературой;</w:t>
      </w:r>
    </w:p>
    <w:p w:rsidR="008C5A8A" w:rsidRDefault="008C5A8A" w:rsidP="008C5A8A">
      <w:pPr>
        <w:spacing w:after="0" w:line="240" w:lineRule="auto"/>
        <w:ind w:firstLine="709"/>
        <w:jc w:val="both"/>
        <w:rPr>
          <w:rFonts w:ascii="Times New Roman" w:hAnsi="Times New Roman"/>
          <w:sz w:val="28"/>
          <w:szCs w:val="28"/>
          <w:lang w:eastAsia="ru-RU"/>
        </w:rPr>
      </w:pPr>
      <w:r w:rsidRPr="000862FA">
        <w:rPr>
          <w:rFonts w:ascii="Times New Roman" w:hAnsi="Times New Roman"/>
          <w:sz w:val="28"/>
          <w:szCs w:val="28"/>
          <w:lang w:eastAsia="ru-RU"/>
        </w:rPr>
        <w:t xml:space="preserve">– грамотно, с </w:t>
      </w:r>
      <w:r w:rsidRPr="00A54B11">
        <w:rPr>
          <w:rFonts w:ascii="Times New Roman" w:hAnsi="Times New Roman"/>
          <w:sz w:val="28"/>
          <w:szCs w:val="28"/>
          <w:lang w:eastAsia="ru-RU"/>
        </w:rPr>
        <w:t xml:space="preserve">использованием </w:t>
      </w:r>
      <w:r w:rsidR="00AB4AF4" w:rsidRPr="00A54B11">
        <w:rPr>
          <w:rFonts w:ascii="Times New Roman" w:hAnsi="Times New Roman"/>
          <w:sz w:val="28"/>
          <w:szCs w:val="28"/>
          <w:lang w:eastAsia="ru-RU"/>
        </w:rPr>
        <w:t xml:space="preserve">профессиональной </w:t>
      </w:r>
      <w:r w:rsidRPr="00A54B11">
        <w:rPr>
          <w:rFonts w:ascii="Times New Roman" w:hAnsi="Times New Roman"/>
          <w:sz w:val="28"/>
          <w:szCs w:val="28"/>
          <w:lang w:eastAsia="ru-RU"/>
        </w:rPr>
        <w:t>терминологии и лексики, четко, в логической последовательности</w:t>
      </w:r>
      <w:r w:rsidRPr="000862FA">
        <w:rPr>
          <w:rFonts w:ascii="Times New Roman" w:hAnsi="Times New Roman"/>
          <w:sz w:val="28"/>
          <w:szCs w:val="28"/>
          <w:lang w:eastAsia="ru-RU"/>
        </w:rPr>
        <w:t xml:space="preserve"> излагать содержание выполненных разработок.</w:t>
      </w:r>
    </w:p>
    <w:bookmarkEnd w:id="10"/>
    <w:p w:rsidR="00F83B2A" w:rsidRDefault="008C5A8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i/>
          <w:iCs/>
          <w:sz w:val="28"/>
          <w:szCs w:val="28"/>
          <w:lang w:eastAsia="ru-RU"/>
        </w:rPr>
        <w:t>5.3.</w:t>
      </w:r>
      <w:r w:rsidR="00F83B2A">
        <w:rPr>
          <w:rFonts w:ascii="Times New Roman" w:hAnsi="Times New Roman"/>
          <w:i/>
          <w:iCs/>
          <w:sz w:val="28"/>
          <w:szCs w:val="28"/>
          <w:lang w:eastAsia="zh-CN"/>
        </w:rPr>
        <w:t xml:space="preserve"> </w:t>
      </w:r>
      <w:r w:rsidR="00F83B2A"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sidR="00F83B2A">
        <w:rPr>
          <w:rFonts w:ascii="Times New Roman" w:hAnsi="Times New Roman"/>
          <w:i/>
          <w:iCs/>
          <w:sz w:val="28"/>
          <w:szCs w:val="28"/>
          <w:lang w:eastAsia="ru-RU"/>
        </w:rPr>
        <w:t>государственного экзамена</w:t>
      </w:r>
      <w:r w:rsidR="00F83B2A" w:rsidRPr="008C5A8A">
        <w:rPr>
          <w:rFonts w:ascii="Times New Roman" w:hAnsi="Times New Roman"/>
          <w:i/>
          <w:iCs/>
          <w:sz w:val="28"/>
          <w:szCs w:val="28"/>
          <w:lang w:eastAsia="ru-RU"/>
        </w:rPr>
        <w:t xml:space="preserve"> и уровня профессиональной подготовленности обучающегося:</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Оценка результатов </w:t>
      </w:r>
      <w:r>
        <w:rPr>
          <w:rFonts w:ascii="Times New Roman" w:hAnsi="Times New Roman"/>
          <w:sz w:val="28"/>
          <w:szCs w:val="28"/>
          <w:lang w:eastAsia="ru-RU"/>
        </w:rPr>
        <w:t>государственного экзамена</w:t>
      </w:r>
      <w:r w:rsidRPr="00F83B2A">
        <w:rPr>
          <w:rFonts w:ascii="Times New Roman" w:hAnsi="Times New Roman"/>
          <w:sz w:val="28"/>
          <w:szCs w:val="28"/>
          <w:lang w:eastAsia="ru-RU"/>
        </w:rPr>
        <w:t xml:space="preserve"> осуществляется по 5-балльной системе.</w:t>
      </w:r>
    </w:p>
    <w:p w:rsidR="00F83B2A" w:rsidRPr="00F83B2A" w:rsidRDefault="00F83B2A" w:rsidP="00F83B2A">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Критерии оценки могут включать полноту и корректность ответов, логичность и последовательность изложения, а также умение применять знания на практике.</w:t>
      </w:r>
    </w:p>
    <w:p w:rsidR="00DD453D" w:rsidRPr="00ED0077" w:rsidRDefault="00F83B2A" w:rsidP="00ED0077">
      <w:pPr>
        <w:spacing w:after="0" w:line="240" w:lineRule="auto"/>
        <w:ind w:firstLine="709"/>
        <w:jc w:val="both"/>
        <w:rPr>
          <w:rFonts w:ascii="Times New Roman" w:hAnsi="Times New Roman"/>
          <w:sz w:val="28"/>
          <w:szCs w:val="28"/>
          <w:lang w:eastAsia="ru-RU"/>
        </w:rPr>
      </w:pPr>
      <w:r w:rsidRPr="00F83B2A">
        <w:rPr>
          <w:rFonts w:ascii="Times New Roman" w:hAnsi="Times New Roman"/>
          <w:sz w:val="28"/>
          <w:szCs w:val="28"/>
          <w:lang w:eastAsia="ru-RU"/>
        </w:rPr>
        <w:t xml:space="preserve">Для практической части — оценка </w:t>
      </w:r>
      <w:r w:rsidRPr="00A54B11">
        <w:rPr>
          <w:rFonts w:ascii="Times New Roman" w:hAnsi="Times New Roman"/>
          <w:sz w:val="28"/>
          <w:szCs w:val="28"/>
          <w:lang w:eastAsia="ru-RU"/>
        </w:rPr>
        <w:t>выполнения задания в соответствии с заданными параметрами, точность и качество выполнения</w:t>
      </w:r>
      <w:r w:rsidR="00AB4AF4" w:rsidRPr="00A54B11">
        <w:rPr>
          <w:rFonts w:ascii="Times New Roman" w:hAnsi="Times New Roman"/>
          <w:sz w:val="28"/>
          <w:szCs w:val="28"/>
          <w:lang w:eastAsia="ru-RU"/>
        </w:rPr>
        <w:t>, соблюдение техники безопасности</w:t>
      </w:r>
      <w:r w:rsidRPr="00A54B11">
        <w:rPr>
          <w:rFonts w:ascii="Times New Roman" w:hAnsi="Times New Roman"/>
          <w:sz w:val="28"/>
          <w:szCs w:val="28"/>
          <w:lang w:eastAsia="ru-RU"/>
        </w:rPr>
        <w:t>.</w:t>
      </w:r>
    </w:p>
    <w:p w:rsidR="00473AE1" w:rsidRDefault="00564443" w:rsidP="00ED0077">
      <w:pPr>
        <w:spacing w:after="0" w:line="240" w:lineRule="auto"/>
        <w:ind w:firstLine="709"/>
        <w:jc w:val="both"/>
        <w:rPr>
          <w:rFonts w:ascii="Times New Roman" w:hAnsi="Times New Roman"/>
          <w:i/>
          <w:iCs/>
          <w:sz w:val="28"/>
          <w:szCs w:val="28"/>
          <w:lang w:eastAsia="ru-RU"/>
        </w:rPr>
      </w:pPr>
      <w:r w:rsidRPr="00F83B2A">
        <w:rPr>
          <w:rFonts w:ascii="Times New Roman" w:hAnsi="Times New Roman"/>
          <w:i/>
          <w:iCs/>
          <w:sz w:val="28"/>
          <w:szCs w:val="28"/>
          <w:lang w:eastAsia="ru-RU"/>
        </w:rPr>
        <w:t>5.</w:t>
      </w:r>
      <w:r>
        <w:rPr>
          <w:rFonts w:ascii="Times New Roman" w:hAnsi="Times New Roman"/>
          <w:i/>
          <w:iCs/>
          <w:sz w:val="28"/>
          <w:szCs w:val="28"/>
          <w:lang w:eastAsia="ru-RU"/>
        </w:rPr>
        <w:t>4</w:t>
      </w:r>
      <w:r w:rsidRPr="00F83B2A">
        <w:rPr>
          <w:rFonts w:ascii="Times New Roman" w:hAnsi="Times New Roman"/>
          <w:i/>
          <w:iCs/>
          <w:sz w:val="28"/>
          <w:szCs w:val="28"/>
          <w:lang w:eastAsia="ru-RU"/>
        </w:rPr>
        <w:t>.</w:t>
      </w:r>
      <w:r>
        <w:rPr>
          <w:rFonts w:ascii="Times New Roman" w:hAnsi="Times New Roman"/>
          <w:i/>
          <w:iCs/>
          <w:sz w:val="28"/>
          <w:szCs w:val="28"/>
          <w:lang w:eastAsia="zh-CN"/>
        </w:rPr>
        <w:t xml:space="preserve"> </w:t>
      </w:r>
      <w:r w:rsidRPr="008C5A8A">
        <w:rPr>
          <w:rFonts w:ascii="Times New Roman" w:hAnsi="Times New Roman"/>
          <w:i/>
          <w:iCs/>
          <w:sz w:val="28"/>
          <w:szCs w:val="28"/>
          <w:lang w:eastAsia="ru-RU"/>
        </w:rPr>
        <w:t xml:space="preserve">Основные требования и показатели, по которым производится оценка </w:t>
      </w:r>
      <w:r>
        <w:rPr>
          <w:rFonts w:ascii="Times New Roman" w:hAnsi="Times New Roman"/>
          <w:i/>
          <w:iCs/>
          <w:sz w:val="28"/>
          <w:szCs w:val="28"/>
          <w:lang w:eastAsia="ru-RU"/>
        </w:rPr>
        <w:t>демонстрационного экзамена</w:t>
      </w:r>
      <w:r w:rsidRPr="008C5A8A">
        <w:rPr>
          <w:rFonts w:ascii="Times New Roman" w:hAnsi="Times New Roman"/>
          <w:i/>
          <w:iCs/>
          <w:sz w:val="28"/>
          <w:szCs w:val="28"/>
          <w:lang w:eastAsia="ru-RU"/>
        </w:rPr>
        <w:t xml:space="preserve"> и уровня профессиональной подготовленности обучающегося:</w:t>
      </w:r>
    </w:p>
    <w:p w:rsidR="00F0617E" w:rsidRDefault="00F0617E" w:rsidP="00473AE1">
      <w:pPr>
        <w:spacing w:after="0" w:line="240" w:lineRule="auto"/>
        <w:ind w:firstLine="709"/>
        <w:jc w:val="both"/>
        <w:rPr>
          <w:rFonts w:ascii="Times New Roman" w:hAnsi="Times New Roman"/>
          <w:color w:val="000000"/>
          <w:sz w:val="28"/>
          <w:szCs w:val="28"/>
        </w:rPr>
      </w:pPr>
      <w:r w:rsidRPr="00F0617E">
        <w:rPr>
          <w:rFonts w:ascii="Times New Roman" w:hAnsi="Times New Roman"/>
          <w:color w:val="000000"/>
          <w:sz w:val="28"/>
          <w:szCs w:val="28"/>
        </w:rPr>
        <w:t xml:space="preserve">В данном разделе определяются критерии оценки и количество начисляемых баллов (судейские и объективные) (Таблица </w:t>
      </w:r>
      <w:r>
        <w:rPr>
          <w:rFonts w:ascii="Times New Roman" w:hAnsi="Times New Roman"/>
          <w:color w:val="000000"/>
          <w:sz w:val="28"/>
          <w:szCs w:val="28"/>
        </w:rPr>
        <w:t>1</w:t>
      </w:r>
      <w:r w:rsidRPr="00F0617E">
        <w:rPr>
          <w:rFonts w:ascii="Times New Roman" w:hAnsi="Times New Roman"/>
          <w:color w:val="000000"/>
          <w:sz w:val="28"/>
          <w:szCs w:val="28"/>
        </w:rPr>
        <w:t>).</w:t>
      </w:r>
    </w:p>
    <w:p w:rsidR="00F0617E" w:rsidRPr="00F0617E" w:rsidRDefault="00F0617E" w:rsidP="00473AE1">
      <w:pPr>
        <w:spacing w:after="0" w:line="240" w:lineRule="auto"/>
        <w:ind w:firstLine="709"/>
        <w:jc w:val="both"/>
        <w:rPr>
          <w:rFonts w:ascii="Times New Roman" w:hAnsi="Times New Roman"/>
          <w:sz w:val="28"/>
          <w:szCs w:val="28"/>
          <w:lang w:eastAsia="ru-RU"/>
        </w:rPr>
      </w:pPr>
      <w:r w:rsidRPr="00F0617E">
        <w:rPr>
          <w:rFonts w:ascii="Times New Roman" w:hAnsi="Times New Roman"/>
          <w:color w:val="000000"/>
          <w:sz w:val="28"/>
          <w:szCs w:val="28"/>
        </w:rPr>
        <w:t>Общее максимально возможное количество баллов задания по всем критериям оценки составляет 25.</w:t>
      </w:r>
    </w:p>
    <w:p w:rsidR="00564443" w:rsidRPr="00AA1EF1" w:rsidRDefault="00AA1EF1" w:rsidP="00AA1EF1">
      <w:pPr>
        <w:spacing w:after="0" w:line="240" w:lineRule="auto"/>
        <w:jc w:val="right"/>
        <w:rPr>
          <w:rFonts w:ascii="Times New Roman" w:hAnsi="Times New Roman"/>
          <w:sz w:val="28"/>
          <w:szCs w:val="28"/>
        </w:rPr>
      </w:pPr>
      <w:r w:rsidRPr="00AA1EF1">
        <w:rPr>
          <w:rFonts w:ascii="Times New Roman" w:hAnsi="Times New Roman"/>
          <w:sz w:val="28"/>
          <w:szCs w:val="28"/>
        </w:rPr>
        <w:t>Таблица 1</w:t>
      </w:r>
    </w:p>
    <w:tbl>
      <w:tblPr>
        <w:tblOverlap w:val="never"/>
        <w:tblW w:w="10027" w:type="dxa"/>
        <w:jc w:val="center"/>
        <w:tblLayout w:type="fixed"/>
        <w:tblCellMar>
          <w:left w:w="10" w:type="dxa"/>
          <w:right w:w="10" w:type="dxa"/>
        </w:tblCellMar>
        <w:tblLook w:val="04A0" w:firstRow="1" w:lastRow="0" w:firstColumn="1" w:lastColumn="0" w:noHBand="0" w:noVBand="1"/>
      </w:tblPr>
      <w:tblGrid>
        <w:gridCol w:w="504"/>
        <w:gridCol w:w="1632"/>
        <w:gridCol w:w="2832"/>
        <w:gridCol w:w="1277"/>
        <w:gridCol w:w="1536"/>
        <w:gridCol w:w="919"/>
        <w:gridCol w:w="1327"/>
      </w:tblGrid>
      <w:tr w:rsidR="009B28FB" w:rsidRPr="009B28FB" w:rsidTr="009B28FB">
        <w:trPr>
          <w:trHeight w:hRule="exact" w:val="374"/>
          <w:jc w:val="center"/>
        </w:trPr>
        <w:tc>
          <w:tcPr>
            <w:tcW w:w="504"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spacing w:line="269" w:lineRule="auto"/>
              <w:jc w:val="center"/>
              <w:rPr>
                <w:sz w:val="22"/>
                <w:szCs w:val="22"/>
              </w:rPr>
            </w:pPr>
            <w:r w:rsidRPr="009B28FB">
              <w:rPr>
                <w:bCs/>
                <w:color w:val="000000"/>
                <w:sz w:val="22"/>
                <w:szCs w:val="22"/>
              </w:rPr>
              <w:t>№ п/ п</w:t>
            </w:r>
          </w:p>
        </w:tc>
        <w:tc>
          <w:tcPr>
            <w:tcW w:w="1632" w:type="dxa"/>
            <w:vMerge w:val="restart"/>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bCs/>
                <w:color w:val="000000"/>
                <w:sz w:val="22"/>
                <w:szCs w:val="22"/>
              </w:rPr>
              <w:t>Критерий</w:t>
            </w:r>
          </w:p>
        </w:tc>
        <w:tc>
          <w:tcPr>
            <w:tcW w:w="2832"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71" w:lineRule="auto"/>
              <w:ind w:firstLine="0"/>
              <w:rPr>
                <w:sz w:val="22"/>
                <w:szCs w:val="22"/>
              </w:rPr>
            </w:pPr>
            <w:r w:rsidRPr="009B28FB">
              <w:rPr>
                <w:bCs/>
                <w:color w:val="000000"/>
                <w:sz w:val="22"/>
                <w:szCs w:val="22"/>
              </w:rPr>
              <w:t>Модуль, в котором используется критерий</w:t>
            </w:r>
          </w:p>
        </w:tc>
        <w:tc>
          <w:tcPr>
            <w:tcW w:w="1277" w:type="dxa"/>
            <w:vMerge w:val="restart"/>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sidRPr="009B28FB">
              <w:rPr>
                <w:bCs/>
                <w:color w:val="000000"/>
                <w:sz w:val="22"/>
                <w:szCs w:val="22"/>
              </w:rPr>
              <w:t>Провер яемые разделы WSSS</w:t>
            </w:r>
          </w:p>
        </w:tc>
        <w:tc>
          <w:tcPr>
            <w:tcW w:w="3782" w:type="dxa"/>
            <w:gridSpan w:val="3"/>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bCs/>
                <w:color w:val="000000"/>
                <w:sz w:val="22"/>
                <w:szCs w:val="22"/>
              </w:rPr>
              <w:t>Баллы</w:t>
            </w:r>
          </w:p>
        </w:tc>
      </w:tr>
      <w:tr w:rsidR="009B28FB" w:rsidRPr="009B28FB" w:rsidTr="009B28FB">
        <w:trPr>
          <w:trHeight w:hRule="exact" w:val="1814"/>
          <w:jc w:val="center"/>
        </w:trPr>
        <w:tc>
          <w:tcPr>
            <w:tcW w:w="504" w:type="dxa"/>
            <w:vMerge/>
            <w:tcBorders>
              <w:left w:val="single" w:sz="4" w:space="0" w:color="auto"/>
            </w:tcBorders>
            <w:shd w:val="clear" w:color="auto" w:fill="FFFFFF"/>
            <w:vAlign w:val="center"/>
          </w:tcPr>
          <w:p w:rsidR="009B28FB" w:rsidRPr="009B28FB" w:rsidRDefault="009B28FB" w:rsidP="008B0AAE"/>
        </w:tc>
        <w:tc>
          <w:tcPr>
            <w:tcW w:w="1632" w:type="dxa"/>
            <w:vMerge/>
            <w:tcBorders>
              <w:left w:val="single" w:sz="4" w:space="0" w:color="auto"/>
            </w:tcBorders>
            <w:shd w:val="clear" w:color="auto" w:fill="FFFFFF"/>
            <w:vAlign w:val="center"/>
          </w:tcPr>
          <w:p w:rsidR="009B28FB" w:rsidRPr="009B28FB" w:rsidRDefault="009B28FB" w:rsidP="008B0AAE"/>
        </w:tc>
        <w:tc>
          <w:tcPr>
            <w:tcW w:w="2832" w:type="dxa"/>
            <w:vMerge/>
            <w:tcBorders>
              <w:left w:val="single" w:sz="4" w:space="0" w:color="auto"/>
            </w:tcBorders>
            <w:shd w:val="clear" w:color="auto" w:fill="FFFFFF"/>
            <w:vAlign w:val="center"/>
          </w:tcPr>
          <w:p w:rsidR="009B28FB" w:rsidRPr="009B28FB" w:rsidRDefault="009B28FB" w:rsidP="008B0AAE"/>
        </w:tc>
        <w:tc>
          <w:tcPr>
            <w:tcW w:w="1277" w:type="dxa"/>
            <w:vMerge/>
            <w:tcBorders>
              <w:left w:val="single" w:sz="4" w:space="0" w:color="auto"/>
            </w:tcBorders>
            <w:shd w:val="clear" w:color="auto" w:fill="FFFFFF"/>
            <w:vAlign w:val="center"/>
          </w:tcPr>
          <w:p w:rsidR="009B28FB" w:rsidRPr="009B28FB" w:rsidRDefault="009B28FB" w:rsidP="008B0AAE"/>
        </w:tc>
        <w:tc>
          <w:tcPr>
            <w:tcW w:w="1536" w:type="dxa"/>
            <w:tcBorders>
              <w:top w:val="single" w:sz="4" w:space="0" w:color="auto"/>
              <w:left w:val="single" w:sz="4" w:space="0" w:color="auto"/>
            </w:tcBorders>
            <w:shd w:val="clear" w:color="auto" w:fill="FFFFFF"/>
            <w:vAlign w:val="bottom"/>
          </w:tcPr>
          <w:p w:rsidR="009B28FB" w:rsidRPr="009B28FB" w:rsidRDefault="009B28FB" w:rsidP="008B0AAE">
            <w:pPr>
              <w:pStyle w:val="afc"/>
              <w:jc w:val="center"/>
              <w:rPr>
                <w:sz w:val="22"/>
                <w:szCs w:val="22"/>
              </w:rPr>
            </w:pPr>
            <w:r w:rsidRPr="009B28FB">
              <w:rPr>
                <w:bCs/>
                <w:color w:val="000000"/>
                <w:sz w:val="22"/>
                <w:szCs w:val="22"/>
              </w:rPr>
              <w:t xml:space="preserve">Судейска я (если это применим </w:t>
            </w:r>
            <w:r w:rsidRPr="009B28FB">
              <w:rPr>
                <w:bCs/>
                <w:color w:val="000000"/>
                <w:sz w:val="22"/>
                <w:szCs w:val="22"/>
                <w:vertAlign w:val="superscript"/>
              </w:rPr>
              <w:t>о)</w:t>
            </w:r>
          </w:p>
        </w:tc>
        <w:tc>
          <w:tcPr>
            <w:tcW w:w="919" w:type="dxa"/>
            <w:tcBorders>
              <w:top w:val="single" w:sz="4" w:space="0" w:color="auto"/>
              <w:lef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Объек тивна</w:t>
            </w:r>
            <w:r w:rsidRPr="009B28FB">
              <w:rPr>
                <w:bCs/>
                <w:color w:val="000000"/>
                <w:sz w:val="22"/>
                <w:szCs w:val="22"/>
              </w:rPr>
              <w:t>я</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9B28FB">
            <w:pPr>
              <w:pStyle w:val="afc"/>
              <w:spacing w:line="269" w:lineRule="auto"/>
              <w:ind w:firstLine="0"/>
              <w:rPr>
                <w:sz w:val="22"/>
                <w:szCs w:val="22"/>
              </w:rPr>
            </w:pPr>
            <w:r>
              <w:rPr>
                <w:bCs/>
                <w:color w:val="000000"/>
                <w:sz w:val="22"/>
                <w:szCs w:val="22"/>
              </w:rPr>
              <w:t>Обща</w:t>
            </w:r>
            <w:r w:rsidRPr="009B28FB">
              <w:rPr>
                <w:bCs/>
                <w:color w:val="000000"/>
                <w:sz w:val="22"/>
                <w:szCs w:val="22"/>
              </w:rPr>
              <w:t>я</w:t>
            </w:r>
          </w:p>
        </w:tc>
      </w:tr>
      <w:tr w:rsidR="009B28FB" w:rsidRPr="009B28FB" w:rsidTr="00EC78E5">
        <w:trPr>
          <w:trHeight w:hRule="exact" w:val="930"/>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1</w:t>
            </w:r>
          </w:p>
        </w:tc>
        <w:tc>
          <w:tcPr>
            <w:tcW w:w="1632" w:type="dxa"/>
            <w:tcBorders>
              <w:top w:val="single" w:sz="4" w:space="0" w:color="auto"/>
              <w:left w:val="single" w:sz="4" w:space="0" w:color="auto"/>
            </w:tcBorders>
            <w:shd w:val="clear" w:color="auto" w:fill="FFFFFF"/>
            <w:vAlign w:val="bottom"/>
          </w:tcPr>
          <w:p w:rsidR="009B28FB" w:rsidRPr="009B28FB" w:rsidRDefault="009B28FB" w:rsidP="00EC78E5">
            <w:pPr>
              <w:pStyle w:val="afc"/>
              <w:spacing w:line="266" w:lineRule="auto"/>
              <w:ind w:firstLine="0"/>
              <w:rPr>
                <w:sz w:val="22"/>
                <w:szCs w:val="22"/>
              </w:rPr>
            </w:pPr>
            <w:r w:rsidRPr="009B28FB">
              <w:rPr>
                <w:color w:val="000000"/>
                <w:sz w:val="22"/>
                <w:szCs w:val="22"/>
              </w:rPr>
              <w:t>Проверка железнодор ожного пути</w:t>
            </w:r>
          </w:p>
        </w:tc>
        <w:tc>
          <w:tcPr>
            <w:tcW w:w="2832" w:type="dxa"/>
            <w:tcBorders>
              <w:top w:val="single" w:sz="4" w:space="0" w:color="auto"/>
              <w:left w:val="single" w:sz="4" w:space="0" w:color="auto"/>
            </w:tcBorders>
            <w:shd w:val="clear" w:color="auto" w:fill="FFFFFF"/>
          </w:tcPr>
          <w:p w:rsidR="009B28FB" w:rsidRPr="009B28FB" w:rsidRDefault="009B28FB" w:rsidP="009B28FB">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15</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15</w:t>
            </w:r>
          </w:p>
        </w:tc>
      </w:tr>
      <w:tr w:rsidR="009B28FB" w:rsidRPr="009B28FB" w:rsidTr="009B28FB">
        <w:trPr>
          <w:trHeight w:hRule="exact" w:val="1094"/>
          <w:jc w:val="center"/>
        </w:trPr>
        <w:tc>
          <w:tcPr>
            <w:tcW w:w="504"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180"/>
              <w:rPr>
                <w:sz w:val="22"/>
                <w:szCs w:val="22"/>
              </w:rPr>
            </w:pPr>
            <w:r w:rsidRPr="009B28FB">
              <w:rPr>
                <w:color w:val="000000"/>
                <w:sz w:val="22"/>
                <w:szCs w:val="22"/>
              </w:rPr>
              <w:t>2</w:t>
            </w:r>
          </w:p>
        </w:tc>
        <w:tc>
          <w:tcPr>
            <w:tcW w:w="1632" w:type="dxa"/>
            <w:tcBorders>
              <w:top w:val="single" w:sz="4" w:space="0" w:color="auto"/>
              <w:left w:val="single" w:sz="4" w:space="0" w:color="auto"/>
            </w:tcBorders>
            <w:shd w:val="clear" w:color="auto" w:fill="FFFFFF"/>
            <w:vAlign w:val="center"/>
          </w:tcPr>
          <w:p w:rsidR="009B28FB" w:rsidRPr="009B28FB" w:rsidRDefault="00EC78E5" w:rsidP="00EC78E5">
            <w:pPr>
              <w:pStyle w:val="afc"/>
              <w:spacing w:line="269" w:lineRule="auto"/>
              <w:ind w:firstLine="0"/>
              <w:rPr>
                <w:sz w:val="22"/>
                <w:szCs w:val="22"/>
              </w:rPr>
            </w:pPr>
            <w:r>
              <w:rPr>
                <w:color w:val="000000"/>
                <w:sz w:val="22"/>
                <w:szCs w:val="22"/>
              </w:rPr>
              <w:t>Организаци</w:t>
            </w:r>
            <w:r w:rsidR="009B28FB" w:rsidRPr="009B28FB">
              <w:rPr>
                <w:color w:val="000000"/>
                <w:sz w:val="22"/>
                <w:szCs w:val="22"/>
              </w:rPr>
              <w:t>я рабочего места</w:t>
            </w:r>
          </w:p>
        </w:tc>
        <w:tc>
          <w:tcPr>
            <w:tcW w:w="2832" w:type="dxa"/>
            <w:tcBorders>
              <w:top w:val="single" w:sz="4" w:space="0" w:color="auto"/>
              <w:left w:val="single" w:sz="4" w:space="0" w:color="auto"/>
            </w:tcBorders>
            <w:shd w:val="clear" w:color="auto" w:fill="FFFFFF"/>
            <w:vAlign w:val="center"/>
          </w:tcPr>
          <w:p w:rsidR="009B28FB" w:rsidRPr="009B28FB" w:rsidRDefault="009B28FB" w:rsidP="00EC78E5">
            <w:pPr>
              <w:pStyle w:val="afc"/>
              <w:spacing w:line="269" w:lineRule="auto"/>
              <w:ind w:firstLine="0"/>
              <w:rPr>
                <w:sz w:val="22"/>
                <w:szCs w:val="22"/>
              </w:rPr>
            </w:pPr>
            <w:r w:rsidRPr="009B28FB">
              <w:rPr>
                <w:color w:val="000000"/>
                <w:sz w:val="22"/>
                <w:szCs w:val="22"/>
              </w:rPr>
              <w:t>Проверка железнодорожного пути</w:t>
            </w:r>
          </w:p>
        </w:tc>
        <w:tc>
          <w:tcPr>
            <w:tcW w:w="1277" w:type="dxa"/>
            <w:tcBorders>
              <w:top w:val="single" w:sz="4" w:space="0" w:color="auto"/>
              <w:left w:val="single" w:sz="4" w:space="0" w:color="auto"/>
            </w:tcBorders>
            <w:shd w:val="clear" w:color="auto" w:fill="FFFFFF"/>
            <w:vAlign w:val="center"/>
          </w:tcPr>
          <w:p w:rsidR="009B28FB" w:rsidRPr="009B28FB" w:rsidRDefault="009B28FB" w:rsidP="008B0AAE">
            <w:pPr>
              <w:pStyle w:val="afc"/>
              <w:jc w:val="center"/>
              <w:rPr>
                <w:sz w:val="22"/>
                <w:szCs w:val="22"/>
              </w:rPr>
            </w:pPr>
            <w:r w:rsidRPr="009B28FB">
              <w:rPr>
                <w:color w:val="000000"/>
                <w:sz w:val="22"/>
                <w:szCs w:val="22"/>
              </w:rPr>
              <w:t>5</w:t>
            </w:r>
          </w:p>
        </w:tc>
        <w:tc>
          <w:tcPr>
            <w:tcW w:w="1536"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10</w:t>
            </w:r>
          </w:p>
        </w:tc>
        <w:tc>
          <w:tcPr>
            <w:tcW w:w="1327" w:type="dxa"/>
            <w:tcBorders>
              <w:top w:val="single" w:sz="4" w:space="0" w:color="auto"/>
              <w:left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10</w:t>
            </w:r>
          </w:p>
        </w:tc>
      </w:tr>
      <w:tr w:rsidR="009B28FB" w:rsidRPr="009B28FB" w:rsidTr="009B28FB">
        <w:trPr>
          <w:trHeight w:hRule="exact" w:val="379"/>
          <w:jc w:val="center"/>
        </w:trPr>
        <w:tc>
          <w:tcPr>
            <w:tcW w:w="6245" w:type="dxa"/>
            <w:gridSpan w:val="4"/>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rPr>
                <w:sz w:val="22"/>
                <w:szCs w:val="22"/>
              </w:rPr>
            </w:pPr>
            <w:r w:rsidRPr="009B28FB">
              <w:rPr>
                <w:bCs/>
                <w:color w:val="000000"/>
                <w:sz w:val="22"/>
                <w:szCs w:val="22"/>
              </w:rPr>
              <w:lastRenderedPageBreak/>
              <w:t>Итого =</w:t>
            </w:r>
          </w:p>
        </w:tc>
        <w:tc>
          <w:tcPr>
            <w:tcW w:w="1536"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780"/>
              <w:jc w:val="both"/>
              <w:rPr>
                <w:sz w:val="22"/>
                <w:szCs w:val="22"/>
              </w:rPr>
            </w:pPr>
            <w:r w:rsidRPr="009B28FB">
              <w:rPr>
                <w:bCs/>
                <w:color w:val="000000"/>
                <w:sz w:val="22"/>
                <w:szCs w:val="22"/>
              </w:rPr>
              <w:t>-</w:t>
            </w:r>
          </w:p>
        </w:tc>
        <w:tc>
          <w:tcPr>
            <w:tcW w:w="919" w:type="dxa"/>
            <w:tcBorders>
              <w:top w:val="single" w:sz="4" w:space="0" w:color="auto"/>
              <w:left w:val="single" w:sz="4" w:space="0" w:color="auto"/>
              <w:bottom w:val="single" w:sz="4" w:space="0" w:color="auto"/>
            </w:tcBorders>
            <w:shd w:val="clear" w:color="auto" w:fill="FFFFFF"/>
            <w:vAlign w:val="center"/>
          </w:tcPr>
          <w:p w:rsidR="009B28FB" w:rsidRPr="009B28FB" w:rsidRDefault="009B28FB" w:rsidP="008B0AAE">
            <w:pPr>
              <w:pStyle w:val="afc"/>
              <w:ind w:firstLine="480"/>
              <w:jc w:val="both"/>
              <w:rPr>
                <w:sz w:val="22"/>
                <w:szCs w:val="22"/>
              </w:rPr>
            </w:pPr>
            <w:r w:rsidRPr="009B28FB">
              <w:rPr>
                <w:bCs/>
                <w:color w:val="000000"/>
                <w:sz w:val="22"/>
                <w:szCs w:val="22"/>
              </w:rPr>
              <w:t>25</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9B28FB" w:rsidRPr="009B28FB" w:rsidRDefault="009B28FB" w:rsidP="008B0AAE">
            <w:pPr>
              <w:pStyle w:val="afc"/>
              <w:ind w:right="340"/>
              <w:jc w:val="right"/>
              <w:rPr>
                <w:sz w:val="22"/>
                <w:szCs w:val="22"/>
              </w:rPr>
            </w:pPr>
            <w:r w:rsidRPr="009B28FB">
              <w:rPr>
                <w:bCs/>
                <w:color w:val="000000"/>
                <w:sz w:val="22"/>
                <w:szCs w:val="22"/>
              </w:rPr>
              <w:t>25</w:t>
            </w:r>
          </w:p>
        </w:tc>
      </w:tr>
    </w:tbl>
    <w:p w:rsidR="00564443" w:rsidRDefault="00564443" w:rsidP="003322D4">
      <w:pPr>
        <w:spacing w:after="0" w:line="240" w:lineRule="auto"/>
      </w:pPr>
    </w:p>
    <w:p w:rsidR="00564443" w:rsidRDefault="00564443" w:rsidP="003322D4">
      <w:pPr>
        <w:spacing w:after="0" w:line="240" w:lineRule="auto"/>
      </w:pPr>
    </w:p>
    <w:p w:rsidR="00EC78E5" w:rsidRPr="00EC78E5" w:rsidRDefault="00EC78E5" w:rsidP="00AA1EF1">
      <w:pPr>
        <w:pStyle w:val="1"/>
        <w:tabs>
          <w:tab w:val="left" w:pos="1769"/>
        </w:tabs>
        <w:spacing w:line="360" w:lineRule="auto"/>
        <w:rPr>
          <w:rFonts w:ascii="Times New Roman" w:hAnsi="Times New Roman" w:cs="Times New Roman"/>
          <w:sz w:val="28"/>
          <w:szCs w:val="28"/>
        </w:rPr>
      </w:pPr>
      <w:r w:rsidRPr="00EC78E5">
        <w:rPr>
          <w:rFonts w:ascii="Times New Roman" w:hAnsi="Times New Roman" w:cs="Times New Roman"/>
          <w:color w:val="000000"/>
          <w:sz w:val="28"/>
          <w:szCs w:val="28"/>
        </w:rPr>
        <w:t xml:space="preserve">Минимальное количество экспертов, участвующих в оценке демонстрационного экзамена </w:t>
      </w:r>
      <w:r w:rsidR="00AA1EF1">
        <w:rPr>
          <w:rFonts w:ascii="Times New Roman" w:hAnsi="Times New Roman" w:cs="Times New Roman"/>
          <w:color w:val="000000"/>
          <w:sz w:val="28"/>
          <w:szCs w:val="28"/>
        </w:rPr>
        <w:t xml:space="preserve"> </w:t>
      </w:r>
      <w:r w:rsidRPr="00EC78E5">
        <w:rPr>
          <w:rFonts w:ascii="Times New Roman" w:hAnsi="Times New Roman" w:cs="Times New Roman"/>
          <w:color w:val="000000"/>
          <w:sz w:val="28"/>
          <w:szCs w:val="28"/>
        </w:rPr>
        <w:t>- 1 чел.</w:t>
      </w:r>
    </w:p>
    <w:p w:rsidR="00EC78E5" w:rsidRPr="00EC78E5" w:rsidRDefault="00EC78E5" w:rsidP="00AA1EF1">
      <w:pPr>
        <w:pStyle w:val="1"/>
        <w:tabs>
          <w:tab w:val="left" w:pos="1724"/>
        </w:tabs>
        <w:spacing w:line="360" w:lineRule="auto"/>
        <w:rPr>
          <w:rFonts w:ascii="Times New Roman" w:hAnsi="Times New Roman" w:cs="Times New Roman"/>
          <w:sz w:val="28"/>
          <w:szCs w:val="28"/>
        </w:rPr>
      </w:pPr>
      <w:bookmarkStart w:id="11" w:name="bookmark21"/>
      <w:bookmarkEnd w:id="11"/>
      <w:r w:rsidRPr="00EC78E5">
        <w:rPr>
          <w:rFonts w:ascii="Times New Roman" w:hAnsi="Times New Roman" w:cs="Times New Roman"/>
          <w:color w:val="000000"/>
          <w:sz w:val="28"/>
          <w:szCs w:val="28"/>
        </w:rPr>
        <w:t xml:space="preserve">Минимальное количество рабочих мест составляет </w:t>
      </w:r>
      <w:r w:rsidR="00AA1EF1">
        <w:rPr>
          <w:rFonts w:ascii="Times New Roman" w:hAnsi="Times New Roman" w:cs="Times New Roman"/>
          <w:color w:val="000000"/>
          <w:sz w:val="28"/>
          <w:szCs w:val="28"/>
        </w:rPr>
        <w:t>-</w:t>
      </w:r>
      <w:r w:rsidRPr="00EC78E5">
        <w:rPr>
          <w:rFonts w:ascii="Times New Roman" w:hAnsi="Times New Roman" w:cs="Times New Roman"/>
          <w:color w:val="000000"/>
          <w:sz w:val="28"/>
          <w:szCs w:val="28"/>
        </w:rPr>
        <w:t>1.</w:t>
      </w:r>
    </w:p>
    <w:p w:rsidR="00EC78E5" w:rsidRPr="00EC78E5" w:rsidRDefault="00EC78E5" w:rsidP="00AA1EF1">
      <w:pPr>
        <w:pStyle w:val="1"/>
        <w:tabs>
          <w:tab w:val="left" w:pos="1715"/>
        </w:tabs>
        <w:spacing w:line="360" w:lineRule="auto"/>
        <w:rPr>
          <w:rFonts w:ascii="Times New Roman" w:hAnsi="Times New Roman" w:cs="Times New Roman"/>
          <w:sz w:val="28"/>
          <w:szCs w:val="28"/>
        </w:rPr>
      </w:pPr>
      <w:bookmarkStart w:id="12" w:name="bookmark22"/>
      <w:bookmarkEnd w:id="12"/>
      <w:r w:rsidRPr="00EC78E5">
        <w:rPr>
          <w:rFonts w:ascii="Times New Roman" w:hAnsi="Times New Roman" w:cs="Times New Roman"/>
          <w:color w:val="000000"/>
          <w:sz w:val="28"/>
          <w:szCs w:val="28"/>
        </w:rPr>
        <w:t xml:space="preserve">Расчет количества экспертов исходя из количества рабочих мест и участников осуществляется по схеме согласно Таблице </w:t>
      </w:r>
      <w:r w:rsidR="00AA1EF1">
        <w:rPr>
          <w:rFonts w:ascii="Times New Roman" w:hAnsi="Times New Roman" w:cs="Times New Roman"/>
          <w:color w:val="000000"/>
          <w:sz w:val="28"/>
          <w:szCs w:val="28"/>
        </w:rPr>
        <w:t>2</w:t>
      </w:r>
      <w:r w:rsidRPr="00EC78E5">
        <w:rPr>
          <w:rFonts w:ascii="Times New Roman" w:hAnsi="Times New Roman" w:cs="Times New Roman"/>
          <w:color w:val="000000"/>
          <w:sz w:val="28"/>
          <w:szCs w:val="28"/>
        </w:rPr>
        <w:t>:</w:t>
      </w:r>
    </w:p>
    <w:p w:rsidR="00EC78E5" w:rsidRPr="00FB635A" w:rsidRDefault="00EC78E5" w:rsidP="00EC78E5">
      <w:pPr>
        <w:pStyle w:val="afe"/>
        <w:rPr>
          <w:b w:val="0"/>
          <w:sz w:val="28"/>
          <w:szCs w:val="28"/>
        </w:rPr>
      </w:pPr>
      <w:r w:rsidRPr="00FB635A">
        <w:rPr>
          <w:b w:val="0"/>
          <w:color w:val="000000"/>
          <w:sz w:val="28"/>
          <w:szCs w:val="28"/>
        </w:rPr>
        <w:t>Таблица</w:t>
      </w:r>
      <w:r w:rsidR="00AA1EF1" w:rsidRPr="00FB635A">
        <w:rPr>
          <w:b w:val="0"/>
          <w:color w:val="000000"/>
          <w:sz w:val="28"/>
          <w:szCs w:val="28"/>
        </w:rPr>
        <w:t>2</w:t>
      </w:r>
      <w:r w:rsidRPr="00FB635A">
        <w:rPr>
          <w:b w:val="0"/>
          <w:color w:val="000000"/>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4"/>
        <w:gridCol w:w="706"/>
        <w:gridCol w:w="691"/>
        <w:gridCol w:w="624"/>
        <w:gridCol w:w="629"/>
        <w:gridCol w:w="629"/>
        <w:gridCol w:w="638"/>
      </w:tblGrid>
      <w:tr w:rsidR="00EC78E5" w:rsidTr="00FB635A">
        <w:trPr>
          <w:trHeight w:hRule="exact" w:val="1140"/>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tabs>
                <w:tab w:val="left" w:pos="738"/>
              </w:tabs>
              <w:spacing w:after="320"/>
              <w:ind w:firstLine="320"/>
            </w:pPr>
            <w:r>
              <w:rPr>
                <w:color w:val="000000"/>
              </w:rPr>
              <w:t>Количество постов-рабочих мест</w:t>
            </w:r>
          </w:p>
          <w:p w:rsidR="00EC78E5" w:rsidRDefault="00FB635A" w:rsidP="008B0AAE">
            <w:pPr>
              <w:pStyle w:val="afc"/>
              <w:tabs>
                <w:tab w:val="left" w:pos="3859"/>
                <w:tab w:val="left" w:pos="4277"/>
              </w:tabs>
            </w:pPr>
            <w:r>
              <w:rPr>
                <w:color w:val="000000"/>
              </w:rPr>
              <w:t>Количество участников</w:t>
            </w:r>
            <w:r>
              <w:rPr>
                <w:color w:val="000000"/>
              </w:rPr>
              <w:tab/>
            </w:r>
          </w:p>
        </w:tc>
        <w:tc>
          <w:tcPr>
            <w:tcW w:w="706" w:type="dxa"/>
            <w:tcBorders>
              <w:top w:val="single" w:sz="4" w:space="0" w:color="auto"/>
              <w:left w:val="single" w:sz="4" w:space="0" w:color="auto"/>
            </w:tcBorders>
            <w:shd w:val="clear" w:color="auto" w:fill="FFFFFF"/>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pStyle w:val="afc"/>
            </w:pPr>
            <w:r>
              <w:rPr>
                <w:color w:val="000000"/>
              </w:rPr>
              <w:t>6</w:t>
            </w:r>
          </w:p>
        </w:tc>
      </w:tr>
      <w:tr w:rsidR="00EC78E5" w:rsidTr="008B0AAE">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 до 5</w:t>
            </w:r>
          </w:p>
        </w:tc>
        <w:tc>
          <w:tcPr>
            <w:tcW w:w="706"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1</w:t>
            </w: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6 до 10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2</w:t>
            </w: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rPr>
          <w:trHeight w:hRule="exact" w:val="336"/>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11 до 15</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3</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rPr>
          <w:trHeight w:hRule="exact" w:val="331"/>
          <w:jc w:val="center"/>
        </w:trPr>
        <w:tc>
          <w:tcPr>
            <w:tcW w:w="5674"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От 16 до 20</w:t>
            </w:r>
          </w:p>
        </w:tc>
        <w:tc>
          <w:tcPr>
            <w:tcW w:w="706"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tcBorders>
            <w:shd w:val="clear" w:color="auto" w:fill="FFFFFF"/>
            <w:vAlign w:val="bottom"/>
          </w:tcPr>
          <w:p w:rsidR="00EC78E5" w:rsidRDefault="00EC78E5" w:rsidP="008B0AAE">
            <w:pPr>
              <w:pStyle w:val="afc"/>
            </w:pPr>
            <w:r>
              <w:rPr>
                <w:color w:val="000000"/>
              </w:rPr>
              <w:t>4</w:t>
            </w:r>
          </w:p>
        </w:tc>
        <w:tc>
          <w:tcPr>
            <w:tcW w:w="629" w:type="dxa"/>
            <w:tcBorders>
              <w:top w:val="single" w:sz="4" w:space="0" w:color="auto"/>
              <w:left w:val="single" w:sz="4" w:space="0" w:color="auto"/>
            </w:tcBorders>
            <w:shd w:val="clear" w:color="auto" w:fill="FFFFFF"/>
          </w:tcPr>
          <w:p w:rsidR="00EC78E5" w:rsidRDefault="00EC78E5" w:rsidP="008B0AAE">
            <w:pPr>
              <w:rPr>
                <w:sz w:val="10"/>
                <w:szCs w:val="10"/>
              </w:rPr>
            </w:pPr>
          </w:p>
        </w:tc>
        <w:tc>
          <w:tcPr>
            <w:tcW w:w="638" w:type="dxa"/>
            <w:tcBorders>
              <w:top w:val="single" w:sz="4" w:space="0" w:color="auto"/>
              <w:left w:val="single" w:sz="4" w:space="0" w:color="auto"/>
              <w:right w:val="single" w:sz="4" w:space="0" w:color="auto"/>
            </w:tcBorders>
            <w:shd w:val="clear" w:color="auto" w:fill="FFFFFF"/>
          </w:tcPr>
          <w:p w:rsidR="00EC78E5" w:rsidRDefault="00EC78E5" w:rsidP="008B0AAE">
            <w:pPr>
              <w:rPr>
                <w:sz w:val="10"/>
                <w:szCs w:val="10"/>
              </w:rPr>
            </w:pPr>
          </w:p>
        </w:tc>
      </w:tr>
      <w:tr w:rsidR="00EC78E5" w:rsidTr="008B0AAE">
        <w:trPr>
          <w:trHeight w:hRule="exact" w:val="341"/>
          <w:jc w:val="center"/>
        </w:trPr>
        <w:tc>
          <w:tcPr>
            <w:tcW w:w="5674"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От 21 до 25</w:t>
            </w:r>
          </w:p>
        </w:tc>
        <w:tc>
          <w:tcPr>
            <w:tcW w:w="706"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4"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rPr>
                <w:sz w:val="10"/>
                <w:szCs w:val="10"/>
              </w:rPr>
            </w:pPr>
          </w:p>
        </w:tc>
        <w:tc>
          <w:tcPr>
            <w:tcW w:w="629" w:type="dxa"/>
            <w:tcBorders>
              <w:top w:val="single" w:sz="4" w:space="0" w:color="auto"/>
              <w:left w:val="single" w:sz="4" w:space="0" w:color="auto"/>
              <w:bottom w:val="single" w:sz="4" w:space="0" w:color="auto"/>
            </w:tcBorders>
            <w:shd w:val="clear" w:color="auto" w:fill="FFFFFF"/>
          </w:tcPr>
          <w:p w:rsidR="00EC78E5" w:rsidRDefault="00EC78E5" w:rsidP="008B0AAE">
            <w:pPr>
              <w:pStyle w:val="afc"/>
            </w:pPr>
            <w:r>
              <w:rPr>
                <w:color w:val="000000"/>
              </w:rPr>
              <w:t>5</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EC78E5" w:rsidRDefault="00EC78E5" w:rsidP="008B0AAE">
            <w:pPr>
              <w:pStyle w:val="afc"/>
            </w:pPr>
            <w:r>
              <w:rPr>
                <w:color w:val="000000"/>
              </w:rPr>
              <w:t>6</w:t>
            </w:r>
          </w:p>
        </w:tc>
      </w:tr>
    </w:tbl>
    <w:p w:rsidR="00564443" w:rsidRDefault="00564443" w:rsidP="003322D4">
      <w:pPr>
        <w:spacing w:after="0" w:line="240" w:lineRule="auto"/>
      </w:pPr>
    </w:p>
    <w:p w:rsidR="00564443" w:rsidRPr="00FB635A" w:rsidRDefault="00564443" w:rsidP="00ED0077">
      <w:pPr>
        <w:spacing w:after="0" w:line="360" w:lineRule="auto"/>
        <w:rPr>
          <w:rFonts w:ascii="Times New Roman" w:hAnsi="Times New Roman"/>
          <w:sz w:val="28"/>
          <w:szCs w:val="28"/>
        </w:rPr>
      </w:pPr>
    </w:p>
    <w:p w:rsidR="00ED0077" w:rsidRDefault="00FB635A" w:rsidP="00ED0077">
      <w:pPr>
        <w:pStyle w:val="1"/>
        <w:spacing w:line="360" w:lineRule="auto"/>
        <w:ind w:left="420" w:firstLine="720"/>
        <w:jc w:val="both"/>
        <w:rPr>
          <w:rFonts w:ascii="Times New Roman" w:hAnsi="Times New Roman" w:cs="Times New Roman"/>
          <w:color w:val="000000"/>
          <w:sz w:val="28"/>
          <w:szCs w:val="28"/>
        </w:rPr>
      </w:pPr>
      <w:r w:rsidRPr="00FB635A">
        <w:rPr>
          <w:rFonts w:ascii="Times New Roman" w:hAnsi="Times New Roman" w:cs="Times New Roman"/>
          <w:color w:val="000000"/>
          <w:sz w:val="28"/>
          <w:szCs w:val="28"/>
        </w:rPr>
        <w:t xml:space="preserve">Эксперты могут запретить использование любых предметов, которые не будут сочтены обычными инструментами, и могут дать какому-либо участнику несправедливое преимущество - в особенности, готовые шаблоны технологических карт. Их иметь при себе нельзя. </w:t>
      </w:r>
    </w:p>
    <w:p w:rsidR="00FB635A" w:rsidRPr="00FB635A" w:rsidRDefault="00FB635A" w:rsidP="00ED0077">
      <w:pPr>
        <w:pStyle w:val="1"/>
        <w:spacing w:line="360" w:lineRule="auto"/>
        <w:ind w:left="420" w:firstLine="720"/>
        <w:rPr>
          <w:rFonts w:ascii="Times New Roman" w:hAnsi="Times New Roman" w:cs="Times New Roman"/>
          <w:sz w:val="28"/>
          <w:szCs w:val="28"/>
        </w:rPr>
        <w:sectPr w:rsidR="00FB635A" w:rsidRPr="00FB635A">
          <w:pgSz w:w="11900" w:h="16840"/>
          <w:pgMar w:top="1133" w:right="572" w:bottom="1199" w:left="1300" w:header="705" w:footer="771" w:gutter="0"/>
          <w:cols w:space="720"/>
          <w:noEndnote/>
          <w:docGrid w:linePitch="360"/>
        </w:sectPr>
      </w:pPr>
      <w:r w:rsidRPr="00FB635A">
        <w:rPr>
          <w:rFonts w:ascii="Times New Roman" w:hAnsi="Times New Roman" w:cs="Times New Roman"/>
          <w:color w:val="000000"/>
          <w:sz w:val="28"/>
          <w:szCs w:val="28"/>
        </w:rPr>
        <w:t>Все предметы подобного рода необходимо изготовить на месте, если в этом есть необходимость. Профильные шаблоны</w:t>
      </w:r>
      <w:r w:rsidR="00ED0077">
        <w:rPr>
          <w:rFonts w:ascii="Times New Roman" w:hAnsi="Times New Roman" w:cs="Times New Roman"/>
          <w:color w:val="000000"/>
          <w:sz w:val="28"/>
          <w:szCs w:val="28"/>
        </w:rPr>
        <w:t xml:space="preserve"> до начала экзамена настраивать </w:t>
      </w:r>
      <w:r w:rsidRPr="00FB635A">
        <w:rPr>
          <w:rFonts w:ascii="Times New Roman" w:hAnsi="Times New Roman" w:cs="Times New Roman"/>
          <w:color w:val="000000"/>
          <w:sz w:val="28"/>
          <w:szCs w:val="28"/>
        </w:rPr>
        <w:t>нельзя.</w:t>
      </w:r>
    </w:p>
    <w:p w:rsidR="00FB635A" w:rsidRDefault="00FB635A" w:rsidP="003322D4">
      <w:pPr>
        <w:spacing w:after="0" w:line="240" w:lineRule="auto"/>
      </w:pPr>
    </w:p>
    <w:p w:rsidR="00A75595" w:rsidRDefault="00A75595" w:rsidP="00DD453D">
      <w:pPr>
        <w:spacing w:after="0" w:line="240" w:lineRule="auto"/>
        <w:jc w:val="right"/>
        <w:rPr>
          <w:rFonts w:ascii="Times New Roman" w:hAnsi="Times New Roman"/>
          <w:sz w:val="28"/>
          <w:szCs w:val="28"/>
        </w:rPr>
      </w:pPr>
      <w:r w:rsidRPr="00A75595">
        <w:rPr>
          <w:rFonts w:ascii="Times New Roman" w:hAnsi="Times New Roman"/>
          <w:sz w:val="28"/>
          <w:szCs w:val="28"/>
        </w:rPr>
        <w:t>Приложение 1</w:t>
      </w:r>
    </w:p>
    <w:tbl>
      <w:tblPr>
        <w:tblpPr w:leftFromText="180" w:rightFromText="180" w:vertAnchor="text" w:horzAnchor="margin" w:tblpY="3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977"/>
      </w:tblGrid>
      <w:tr w:rsidR="00690273" w:rsidTr="007C6DB4">
        <w:trPr>
          <w:trHeight w:val="274"/>
        </w:trPr>
        <w:tc>
          <w:tcPr>
            <w:tcW w:w="534" w:type="dxa"/>
            <w:hideMark/>
          </w:tcPr>
          <w:p w:rsidR="00690273" w:rsidRDefault="00690273" w:rsidP="00CA1CC4">
            <w:pPr>
              <w:tabs>
                <w:tab w:val="left" w:pos="1346"/>
              </w:tabs>
              <w:spacing w:after="0" w:line="240" w:lineRule="auto"/>
              <w:jc w:val="center"/>
              <w:rPr>
                <w:rFonts w:ascii="Times New Roman" w:hAnsi="Times New Roman"/>
                <w:b/>
                <w:sz w:val="28"/>
                <w:szCs w:val="24"/>
                <w:lang w:val="en-US"/>
              </w:rPr>
            </w:pPr>
            <w:r>
              <w:rPr>
                <w:rFonts w:ascii="Times New Roman" w:hAnsi="Times New Roman"/>
                <w:b/>
                <w:sz w:val="28"/>
                <w:szCs w:val="24"/>
              </w:rPr>
              <w:t>№</w:t>
            </w:r>
          </w:p>
        </w:tc>
        <w:tc>
          <w:tcPr>
            <w:tcW w:w="5953" w:type="dxa"/>
            <w:hideMark/>
          </w:tcPr>
          <w:p w:rsidR="00690273" w:rsidRDefault="003B3475" w:rsidP="00344A5B">
            <w:pPr>
              <w:tabs>
                <w:tab w:val="left" w:pos="1346"/>
              </w:tabs>
              <w:spacing w:after="0" w:line="240" w:lineRule="auto"/>
              <w:jc w:val="center"/>
              <w:rPr>
                <w:rFonts w:ascii="Times New Roman" w:hAnsi="Times New Roman"/>
                <w:b/>
                <w:sz w:val="28"/>
                <w:szCs w:val="24"/>
              </w:rPr>
            </w:pPr>
            <w:r w:rsidRPr="00A75595">
              <w:rPr>
                <w:rFonts w:ascii="Times New Roman" w:hAnsi="Times New Roman"/>
                <w:sz w:val="28"/>
                <w:szCs w:val="28"/>
                <w:lang w:eastAsia="ru-RU"/>
              </w:rPr>
              <w:t xml:space="preserve">Тема </w:t>
            </w:r>
            <w:r w:rsidR="00344A5B">
              <w:rPr>
                <w:rFonts w:ascii="Times New Roman" w:hAnsi="Times New Roman"/>
                <w:sz w:val="28"/>
                <w:szCs w:val="28"/>
                <w:lang w:eastAsia="ru-RU"/>
              </w:rPr>
              <w:t>ДП (Р)</w:t>
            </w:r>
          </w:p>
        </w:tc>
        <w:tc>
          <w:tcPr>
            <w:tcW w:w="2977" w:type="dxa"/>
            <w:hideMark/>
          </w:tcPr>
          <w:p w:rsidR="00690273" w:rsidRDefault="003B3475" w:rsidP="00CA1CC4">
            <w:pPr>
              <w:tabs>
                <w:tab w:val="left" w:pos="1346"/>
              </w:tabs>
              <w:spacing w:after="0" w:line="240" w:lineRule="auto"/>
              <w:jc w:val="center"/>
              <w:rPr>
                <w:rFonts w:ascii="Times New Roman" w:hAnsi="Times New Roman"/>
                <w:b/>
                <w:sz w:val="20"/>
                <w:szCs w:val="20"/>
              </w:rPr>
            </w:pPr>
            <w:r w:rsidRPr="00A75595">
              <w:rPr>
                <w:rFonts w:ascii="Times New Roman" w:hAnsi="Times New Roman"/>
                <w:sz w:val="28"/>
                <w:szCs w:val="28"/>
                <w:lang w:eastAsia="ru-RU"/>
              </w:rPr>
              <w:t>Наименование профессиональных модулей, отражаемых в работе</w:t>
            </w:r>
          </w:p>
        </w:tc>
      </w:tr>
      <w:tr w:rsidR="00690273" w:rsidTr="007C6DB4">
        <w:trPr>
          <w:trHeight w:val="429"/>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выполнения капитального  ремонта на старогодных материалах железнодорожных путей станции </w:t>
            </w:r>
            <w:r>
              <w:rPr>
                <w:rFonts w:ascii="Times New Roman" w:hAnsi="Times New Roman"/>
                <w:i/>
                <w:sz w:val="28"/>
                <w:szCs w:val="24"/>
              </w:rPr>
              <w:t>(наименование)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текущего содержания железнодорожного пути</w:t>
            </w:r>
            <w:r>
              <w:rPr>
                <w:sz w:val="28"/>
                <w:szCs w:val="24"/>
              </w:rPr>
              <w:t xml:space="preserve"> </w:t>
            </w:r>
            <w:r>
              <w:rPr>
                <w:rFonts w:ascii="Times New Roman" w:hAnsi="Times New Roman"/>
                <w:sz w:val="28"/>
                <w:szCs w:val="24"/>
              </w:rPr>
              <w:t>с  выполнением планово-предупредительных работ в</w:t>
            </w:r>
            <w:r w:rsidRPr="006E5CA0">
              <w:rPr>
                <w:rFonts w:ascii="Times New Roman" w:hAnsi="Times New Roman"/>
                <w:i/>
                <w:sz w:val="28"/>
                <w:szCs w:val="24"/>
              </w:rPr>
              <w:t xml:space="preserve"> </w:t>
            </w:r>
            <w:r>
              <w:rPr>
                <w:rFonts w:ascii="Times New Roman" w:hAnsi="Times New Roman"/>
                <w:i/>
                <w:sz w:val="28"/>
                <w:szCs w:val="24"/>
              </w:rPr>
              <w:t xml:space="preserve">(наименование) </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старогодных материалах с применением щебнеочистительной машины ЩОМ-6У</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с применением щебнеочистительной машины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2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с укладкой объемной георешетки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28"/>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подготовки дистанции пути к работе в зимних условиях</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участковой системы текущего содержания бесстыкового железнодорожного пути с выполнением планово-предупредительных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2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железнодорожного пути на новых материалах с применением щебнеочистительной машины ЩОМ-1200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7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ЖБР</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11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Средний ремонт железнодорожного пути с применением современных машин тяжелого типа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61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бесстыкового железнодорожного пути на скреплении АРС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5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вариантным расчетом объемов земляных работ</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90"/>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участковой системы текущего содержания железнодорожного пути в </w:t>
            </w:r>
            <w:r>
              <w:rPr>
                <w:rFonts w:ascii="Times New Roman" w:hAnsi="Times New Roman"/>
                <w:i/>
                <w:sz w:val="28"/>
                <w:szCs w:val="24"/>
              </w:rPr>
              <w:t>(наименование)</w:t>
            </w:r>
            <w:r w:rsidRPr="006E5CA0">
              <w:rPr>
                <w:rFonts w:ascii="Times New Roman" w:hAnsi="Times New Roman"/>
                <w:i/>
                <w:sz w:val="28"/>
                <w:szCs w:val="24"/>
              </w:rPr>
              <w:t xml:space="preserve"> дистанции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0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15</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 Текущее  содержание  железнодорожного  пути на участках со скреплением ФОССЛО</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16</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новой железнодорожной линии с устройством водопропускных труб</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6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17</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Проектирование участка новой железной дороги, организация сооружения земляного полотна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594"/>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18</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Организация капитального  ремонта железнодорожного пути на новых материалах  и устройством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1103"/>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19</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Планирование и проведение замены рельсов новыми в период между капитальными ремонтами пути сопровождаемой работами в объеме среднего ремонта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43"/>
        </w:trPr>
        <w:tc>
          <w:tcPr>
            <w:tcW w:w="534" w:type="dxa"/>
            <w:hideMark/>
          </w:tcPr>
          <w:p w:rsidR="00690273" w:rsidRDefault="00690273" w:rsidP="00CA1CC4">
            <w:pPr>
              <w:tabs>
                <w:tab w:val="left" w:pos="1346"/>
              </w:tabs>
              <w:spacing w:after="0" w:line="240" w:lineRule="auto"/>
              <w:rPr>
                <w:rFonts w:ascii="Times New Roman" w:hAnsi="Times New Roman"/>
                <w:sz w:val="28"/>
                <w:szCs w:val="24"/>
                <w:lang w:val="en-US"/>
              </w:rPr>
            </w:pPr>
            <w:r>
              <w:rPr>
                <w:rFonts w:ascii="Times New Roman" w:hAnsi="Times New Roman"/>
                <w:sz w:val="28"/>
                <w:szCs w:val="24"/>
                <w:lang w:val="en-US"/>
              </w:rPr>
              <w:t>20</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 xml:space="preserve">Организация капитального ремонта станционного пути на старогодных материалах с приведением в соответствие требованиям габарита приближения строений островной пассажирской платформы и опор контактной сети.   </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35"/>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21</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4"/>
              </w:rPr>
              <w:t>Текущее содержание железнодорожного пути на участках со скреплением ПАНДРОЛ-350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11"/>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22</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Комплексная механизация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22"/>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23</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комплекса ШОМ-1200 для глубокой очистки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24</w:t>
            </w:r>
          </w:p>
        </w:tc>
        <w:tc>
          <w:tcPr>
            <w:tcW w:w="5953" w:type="dxa"/>
            <w:hideMark/>
          </w:tcPr>
          <w:p w:rsidR="00690273" w:rsidRDefault="00690273" w:rsidP="00CA1CC4">
            <w:pPr>
              <w:tabs>
                <w:tab w:val="left" w:pos="1346"/>
              </w:tabs>
              <w:spacing w:after="0" w:line="240" w:lineRule="auto"/>
              <w:rPr>
                <w:rFonts w:ascii="Times New Roman" w:hAnsi="Times New Roman"/>
                <w:b/>
                <w:sz w:val="28"/>
                <w:szCs w:val="24"/>
              </w:rPr>
            </w:pPr>
            <w:r>
              <w:rPr>
                <w:rFonts w:ascii="Times New Roman" w:hAnsi="Times New Roman"/>
                <w:sz w:val="28"/>
                <w:szCs w:val="20"/>
              </w:rPr>
              <w:t>Средний ремонт железнодорожного пути с применением машины для глубокой очистки щебеночного балласта RM-80</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Средний ремонт железнодорожного пути на железобетонных шпалах с очисткой щебеночного балласта</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текущего содержания и подъемочного ремонта бесстыкового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Устройство водоотводных сооружений  при сооружении земляного полотна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 xml:space="preserve">Усиление насыпей земляного полотна </w:t>
            </w:r>
            <w:r>
              <w:rPr>
                <w:rFonts w:ascii="Times New Roman" w:hAnsi="Times New Roman"/>
                <w:sz w:val="28"/>
                <w:szCs w:val="24"/>
              </w:rPr>
              <w:t xml:space="preserve"> </w:t>
            </w:r>
            <w:r>
              <w:rPr>
                <w:rFonts w:ascii="Times New Roman" w:hAnsi="Times New Roman"/>
                <w:sz w:val="28"/>
                <w:szCs w:val="20"/>
              </w:rPr>
              <w:t xml:space="preserve"> 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29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планирование текущего содержания бесстыкового пути с применением комплекса машин</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 с выбором основных параметров</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31</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и строительство участка новой железнодорожной линии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32</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Подъемочный ремонт железнодорожного пути на двухпутном участке</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33</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4"/>
              </w:rPr>
              <w:t>Проектирование участка новой железной дороги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34</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Сварка рельсовых плетей бесстыкового пути до длины перегона методом промежуточного литья алюминотермитной сваркой</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35</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и технология сварки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lastRenderedPageBreak/>
              <w:t>36</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Реконструкция (модернизация)железнодорожного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335"/>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38</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Укладка объемной георешетки машинизированным способом с уплотнением защитного слоя виброкатками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292"/>
        </w:trPr>
        <w:tc>
          <w:tcPr>
            <w:tcW w:w="534" w:type="dxa"/>
            <w:hideMark/>
          </w:tcPr>
          <w:p w:rsidR="00690273" w:rsidRDefault="00690273" w:rsidP="00CA1CC4">
            <w:pPr>
              <w:tabs>
                <w:tab w:val="left" w:pos="1346"/>
              </w:tabs>
              <w:spacing w:line="240" w:lineRule="auto"/>
              <w:rPr>
                <w:rFonts w:ascii="Times New Roman" w:hAnsi="Times New Roman"/>
                <w:sz w:val="28"/>
                <w:szCs w:val="24"/>
              </w:rPr>
            </w:pPr>
            <w:r>
              <w:rPr>
                <w:rFonts w:ascii="Times New Roman" w:hAnsi="Times New Roman"/>
                <w:sz w:val="28"/>
                <w:szCs w:val="24"/>
              </w:rPr>
              <w:t>37</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Технология сборки новых звеньев и разборка старогодных на производственной базе ПМС</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39</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Организация выпонения планово- предупредительных работ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r w:rsidR="00690273" w:rsidTr="007C6DB4">
        <w:trPr>
          <w:trHeight w:val="407"/>
        </w:trPr>
        <w:tc>
          <w:tcPr>
            <w:tcW w:w="534" w:type="dxa"/>
            <w:hideMark/>
          </w:tcPr>
          <w:p w:rsidR="00690273" w:rsidRDefault="00690273" w:rsidP="00CA1CC4">
            <w:pPr>
              <w:tabs>
                <w:tab w:val="left" w:pos="1346"/>
              </w:tabs>
              <w:spacing w:after="0" w:line="240" w:lineRule="auto"/>
              <w:rPr>
                <w:rFonts w:ascii="Times New Roman" w:hAnsi="Times New Roman"/>
                <w:sz w:val="28"/>
                <w:szCs w:val="24"/>
              </w:rPr>
            </w:pPr>
            <w:r>
              <w:rPr>
                <w:rFonts w:ascii="Times New Roman" w:hAnsi="Times New Roman"/>
                <w:sz w:val="28"/>
                <w:szCs w:val="24"/>
              </w:rPr>
              <w:t>40</w:t>
            </w:r>
          </w:p>
        </w:tc>
        <w:tc>
          <w:tcPr>
            <w:tcW w:w="5953" w:type="dxa"/>
            <w:hideMark/>
          </w:tcPr>
          <w:p w:rsidR="00690273" w:rsidRDefault="00690273" w:rsidP="00CA1CC4">
            <w:pPr>
              <w:tabs>
                <w:tab w:val="left" w:pos="1346"/>
              </w:tabs>
              <w:spacing w:after="0" w:line="240" w:lineRule="auto"/>
              <w:rPr>
                <w:rFonts w:ascii="Times New Roman" w:hAnsi="Times New Roman"/>
                <w:sz w:val="28"/>
                <w:szCs w:val="20"/>
              </w:rPr>
            </w:pPr>
            <w:r>
              <w:rPr>
                <w:rFonts w:ascii="Times New Roman" w:hAnsi="Times New Roman"/>
                <w:sz w:val="28"/>
                <w:szCs w:val="20"/>
              </w:rPr>
              <w:t>Капитальный ремонт на новых материалах с укладкой и сваркой плетей бесстыкового пути</w:t>
            </w:r>
          </w:p>
        </w:tc>
        <w:tc>
          <w:tcPr>
            <w:tcW w:w="2977" w:type="dxa"/>
            <w:hideMark/>
          </w:tcPr>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01</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02</w:t>
            </w:r>
          </w:p>
          <w:p w:rsidR="00690273" w:rsidRDefault="00690273" w:rsidP="00CA1CC4">
            <w:pPr>
              <w:tabs>
                <w:tab w:val="left" w:pos="1346"/>
              </w:tabs>
              <w:spacing w:after="0" w:line="240" w:lineRule="auto"/>
              <w:jc w:val="center"/>
              <w:rPr>
                <w:rFonts w:ascii="Times New Roman" w:hAnsi="Times New Roman"/>
                <w:sz w:val="24"/>
                <w:szCs w:val="24"/>
              </w:rPr>
            </w:pPr>
            <w:r>
              <w:rPr>
                <w:rFonts w:ascii="Times New Roman" w:hAnsi="Times New Roman"/>
                <w:sz w:val="24"/>
                <w:szCs w:val="24"/>
              </w:rPr>
              <w:t>ПМ 03</w:t>
            </w:r>
          </w:p>
          <w:p w:rsidR="00690273" w:rsidRDefault="00690273" w:rsidP="00CA1CC4">
            <w:pPr>
              <w:tabs>
                <w:tab w:val="left" w:pos="1346"/>
              </w:tabs>
              <w:spacing w:after="0" w:line="240" w:lineRule="auto"/>
              <w:jc w:val="center"/>
              <w:rPr>
                <w:rFonts w:ascii="Times New Roman" w:hAnsi="Times New Roman"/>
                <w:sz w:val="28"/>
                <w:szCs w:val="24"/>
              </w:rPr>
            </w:pPr>
            <w:r>
              <w:rPr>
                <w:rFonts w:ascii="Times New Roman" w:hAnsi="Times New Roman"/>
                <w:sz w:val="24"/>
                <w:szCs w:val="24"/>
              </w:rPr>
              <w:t>ПМ 04</w:t>
            </w:r>
          </w:p>
        </w:tc>
      </w:tr>
    </w:tbl>
    <w:p w:rsidR="00690273" w:rsidRPr="00A75595" w:rsidRDefault="00690273" w:rsidP="00690273">
      <w:pPr>
        <w:spacing w:after="0" w:line="240" w:lineRule="auto"/>
        <w:rPr>
          <w:rFonts w:ascii="Times New Roman" w:hAnsi="Times New Roman"/>
          <w:sz w:val="28"/>
          <w:szCs w:val="28"/>
        </w:rPr>
      </w:pPr>
    </w:p>
    <w:p w:rsidR="00A75595" w:rsidRPr="003322D4" w:rsidRDefault="00A75595" w:rsidP="003322D4">
      <w:pPr>
        <w:spacing w:after="0" w:line="240" w:lineRule="auto"/>
      </w:pPr>
    </w:p>
    <w:sectPr w:rsidR="00A75595" w:rsidRPr="003322D4" w:rsidSect="00775FF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AA" w:rsidRDefault="004115AA" w:rsidP="005A4091">
      <w:pPr>
        <w:spacing w:after="0" w:line="240" w:lineRule="auto"/>
      </w:pPr>
      <w:r>
        <w:separator/>
      </w:r>
    </w:p>
  </w:endnote>
  <w:endnote w:type="continuationSeparator" w:id="0">
    <w:p w:rsidR="004115AA" w:rsidRDefault="004115AA" w:rsidP="005A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16" w:rsidRPr="00756E16" w:rsidRDefault="00756E16" w:rsidP="00756E16">
    <w:pPr>
      <w:pStyle w:val="a6"/>
      <w:jc w:val="center"/>
      <w:rPr>
        <w:rFonts w:ascii="Times New Roman" w:hAnsi="Times New Roman"/>
      </w:rPr>
    </w:pPr>
    <w:r w:rsidRPr="00756E16">
      <w:rPr>
        <w:rFonts w:ascii="Times New Roman" w:hAnsi="Times New Roman"/>
      </w:rPr>
      <w:fldChar w:fldCharType="begin"/>
    </w:r>
    <w:r w:rsidRPr="00756E16">
      <w:rPr>
        <w:rFonts w:ascii="Times New Roman" w:hAnsi="Times New Roman"/>
      </w:rPr>
      <w:instrText>PAGE   \* MERGEFORMAT</w:instrText>
    </w:r>
    <w:r w:rsidRPr="00756E16">
      <w:rPr>
        <w:rFonts w:ascii="Times New Roman" w:hAnsi="Times New Roman"/>
      </w:rPr>
      <w:fldChar w:fldCharType="separate"/>
    </w:r>
    <w:r w:rsidR="006921B2">
      <w:rPr>
        <w:rFonts w:ascii="Times New Roman" w:hAnsi="Times New Roman"/>
        <w:noProof/>
      </w:rPr>
      <w:t>21</w:t>
    </w:r>
    <w:r w:rsidRPr="00756E1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AA" w:rsidRDefault="004115AA" w:rsidP="005A4091">
      <w:pPr>
        <w:spacing w:after="0" w:line="240" w:lineRule="auto"/>
      </w:pPr>
      <w:r>
        <w:separator/>
      </w:r>
    </w:p>
  </w:footnote>
  <w:footnote w:type="continuationSeparator" w:id="0">
    <w:p w:rsidR="004115AA" w:rsidRDefault="004115AA" w:rsidP="005A4091">
      <w:pPr>
        <w:spacing w:after="0" w:line="240" w:lineRule="auto"/>
      </w:pPr>
      <w:r>
        <w:continuationSeparator/>
      </w:r>
    </w:p>
  </w:footnote>
  <w:footnote w:id="1">
    <w:p w:rsidR="00143A79" w:rsidRDefault="00A873AB" w:rsidP="00A873AB">
      <w:pPr>
        <w:pStyle w:val="af1"/>
        <w:jc w:val="both"/>
      </w:pPr>
      <w:r w:rsidRPr="00061C3A">
        <w:rPr>
          <w:rStyle w:val="af3"/>
          <w:rFonts w:ascii="Times New Roman" w:hAnsi="Times New Roman"/>
          <w:sz w:val="24"/>
          <w:szCs w:val="24"/>
        </w:rPr>
        <w:footnoteRef/>
      </w:r>
      <w:r w:rsidRPr="00061C3A">
        <w:rPr>
          <w:rFonts w:ascii="Times New Roman" w:hAnsi="Times New Roman"/>
          <w:sz w:val="24"/>
          <w:szCs w:val="24"/>
        </w:rPr>
        <w:t xml:space="preserve"> </w:t>
      </w:r>
      <w:r w:rsidRPr="00A75595">
        <w:rPr>
          <w:rFonts w:ascii="Times New Roman" w:hAnsi="Times New Roman"/>
          <w:sz w:val="24"/>
          <w:szCs w:val="24"/>
        </w:rPr>
        <w:t xml:space="preserve">Структура </w:t>
      </w:r>
      <w:r>
        <w:rPr>
          <w:rFonts w:ascii="Times New Roman" w:hAnsi="Times New Roman"/>
          <w:sz w:val="24"/>
          <w:szCs w:val="24"/>
        </w:rPr>
        <w:t>государственного экзамена</w:t>
      </w:r>
      <w:r w:rsidRPr="00A75595">
        <w:rPr>
          <w:rFonts w:ascii="Times New Roman" w:hAnsi="Times New Roman"/>
          <w:sz w:val="24"/>
          <w:szCs w:val="24"/>
        </w:rPr>
        <w:t xml:space="preserve">, порядок подготовки </w:t>
      </w:r>
      <w:r>
        <w:rPr>
          <w:rFonts w:ascii="Times New Roman" w:hAnsi="Times New Roman"/>
          <w:sz w:val="24"/>
          <w:szCs w:val="24"/>
        </w:rPr>
        <w:t xml:space="preserve">и проведения, а также </w:t>
      </w:r>
      <w:r w:rsidRPr="00A75595">
        <w:rPr>
          <w:rFonts w:ascii="Times New Roman" w:hAnsi="Times New Roman"/>
          <w:sz w:val="24"/>
          <w:szCs w:val="24"/>
        </w:rPr>
        <w:t xml:space="preserve">требования, предъявляемые к </w:t>
      </w:r>
      <w:r>
        <w:rPr>
          <w:rFonts w:ascii="Times New Roman" w:hAnsi="Times New Roman"/>
          <w:sz w:val="24"/>
          <w:szCs w:val="24"/>
        </w:rPr>
        <w:t xml:space="preserve">форме и </w:t>
      </w:r>
      <w:r w:rsidRPr="00A75595">
        <w:rPr>
          <w:rFonts w:ascii="Times New Roman" w:hAnsi="Times New Roman"/>
          <w:sz w:val="24"/>
          <w:szCs w:val="24"/>
        </w:rPr>
        <w:t xml:space="preserve">содержанию </w:t>
      </w:r>
      <w:r>
        <w:rPr>
          <w:rFonts w:ascii="Times New Roman" w:hAnsi="Times New Roman"/>
          <w:sz w:val="24"/>
          <w:szCs w:val="24"/>
        </w:rPr>
        <w:t xml:space="preserve">заданий государственного экзамена, </w:t>
      </w:r>
      <w:r w:rsidRPr="00A75595">
        <w:rPr>
          <w:rFonts w:ascii="Times New Roman" w:hAnsi="Times New Roman"/>
          <w:sz w:val="24"/>
          <w:szCs w:val="24"/>
        </w:rPr>
        <w:t>определяются локальными нормативными актами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4EE"/>
    <w:multiLevelType w:val="multilevel"/>
    <w:tmpl w:val="A9A0E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BC102A"/>
    <w:multiLevelType w:val="multilevel"/>
    <w:tmpl w:val="77322270"/>
    <w:lvl w:ilvl="0">
      <w:numFmt w:val="decimalZero"/>
      <w:lvlText w:val="%1."/>
      <w:lvlJc w:val="left"/>
      <w:pPr>
        <w:ind w:left="1080" w:hanging="1080"/>
      </w:pPr>
      <w:rPr>
        <w:rFonts w:cs="Times New Roman" w:hint="default"/>
      </w:rPr>
    </w:lvl>
    <w:lvl w:ilvl="1">
      <w:numFmt w:val="decimalZero"/>
      <w:lvlText w:val="%1.%2.0."/>
      <w:lvlJc w:val="left"/>
      <w:pPr>
        <w:ind w:left="1482" w:hanging="1080"/>
      </w:pPr>
      <w:rPr>
        <w:rFonts w:cs="Times New Roman" w:hint="default"/>
      </w:rPr>
    </w:lvl>
    <w:lvl w:ilvl="2">
      <w:start w:val="1"/>
      <w:numFmt w:val="decimalZero"/>
      <w:lvlText w:val="%1.%2.%3."/>
      <w:lvlJc w:val="left"/>
      <w:pPr>
        <w:ind w:left="1884" w:hanging="1080"/>
      </w:pPr>
      <w:rPr>
        <w:rFonts w:cs="Times New Roman" w:hint="default"/>
      </w:rPr>
    </w:lvl>
    <w:lvl w:ilvl="3">
      <w:start w:val="1"/>
      <w:numFmt w:val="decimal"/>
      <w:lvlText w:val="%1.%2.%3.%4."/>
      <w:lvlJc w:val="left"/>
      <w:pPr>
        <w:ind w:left="2286" w:hanging="1080"/>
      </w:pPr>
      <w:rPr>
        <w:rFonts w:cs="Times New Roman" w:hint="default"/>
      </w:rPr>
    </w:lvl>
    <w:lvl w:ilvl="4">
      <w:start w:val="1"/>
      <w:numFmt w:val="decimal"/>
      <w:lvlText w:val="%1.%2.%3.%4.%5."/>
      <w:lvlJc w:val="left"/>
      <w:pPr>
        <w:ind w:left="2688" w:hanging="1080"/>
      </w:pPr>
      <w:rPr>
        <w:rFonts w:cs="Times New Roman" w:hint="default"/>
      </w:rPr>
    </w:lvl>
    <w:lvl w:ilvl="5">
      <w:start w:val="1"/>
      <w:numFmt w:val="decimal"/>
      <w:lvlText w:val="%1.%2.%3.%4.%5.%6."/>
      <w:lvlJc w:val="left"/>
      <w:pPr>
        <w:ind w:left="3450" w:hanging="1440"/>
      </w:pPr>
      <w:rPr>
        <w:rFonts w:cs="Times New Roman" w:hint="default"/>
      </w:rPr>
    </w:lvl>
    <w:lvl w:ilvl="6">
      <w:start w:val="1"/>
      <w:numFmt w:val="decimal"/>
      <w:lvlText w:val="%1.%2.%3.%4.%5.%6.%7."/>
      <w:lvlJc w:val="left"/>
      <w:pPr>
        <w:ind w:left="4212" w:hanging="1800"/>
      </w:pPr>
      <w:rPr>
        <w:rFonts w:cs="Times New Roman" w:hint="default"/>
      </w:rPr>
    </w:lvl>
    <w:lvl w:ilvl="7">
      <w:start w:val="1"/>
      <w:numFmt w:val="decimal"/>
      <w:lvlText w:val="%1.%2.%3.%4.%5.%6.%7.%8."/>
      <w:lvlJc w:val="left"/>
      <w:pPr>
        <w:ind w:left="4614" w:hanging="1800"/>
      </w:pPr>
      <w:rPr>
        <w:rFonts w:cs="Times New Roman" w:hint="default"/>
      </w:rPr>
    </w:lvl>
    <w:lvl w:ilvl="8">
      <w:start w:val="1"/>
      <w:numFmt w:val="decimal"/>
      <w:lvlText w:val="%1.%2.%3.%4.%5.%6.%7.%8.%9."/>
      <w:lvlJc w:val="left"/>
      <w:pPr>
        <w:ind w:left="5376" w:hanging="2160"/>
      </w:pPr>
      <w:rPr>
        <w:rFonts w:cs="Times New Roman" w:hint="default"/>
      </w:rPr>
    </w:lvl>
  </w:abstractNum>
  <w:abstractNum w:abstractNumId="2">
    <w:nsid w:val="0EE87C2F"/>
    <w:multiLevelType w:val="multilevel"/>
    <w:tmpl w:val="F5C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1458"/>
    <w:multiLevelType w:val="hybridMultilevel"/>
    <w:tmpl w:val="5FD62EE6"/>
    <w:lvl w:ilvl="0" w:tplc="F66E5E6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6D85DFC"/>
    <w:multiLevelType w:val="hybridMultilevel"/>
    <w:tmpl w:val="20666314"/>
    <w:lvl w:ilvl="0" w:tplc="E9F2A5E8">
      <w:start w:val="1"/>
      <w:numFmt w:val="decimal"/>
      <w:lvlText w:val="%1."/>
      <w:lvlJc w:val="left"/>
      <w:pPr>
        <w:ind w:left="1069" w:hanging="360"/>
      </w:pPr>
      <w:rPr>
        <w:rFonts w:cs="Times New Roman" w:hint="default"/>
      </w:rPr>
    </w:lvl>
    <w:lvl w:ilvl="1" w:tplc="10000019" w:tentative="1">
      <w:start w:val="1"/>
      <w:numFmt w:val="lowerLetter"/>
      <w:lvlText w:val="%2."/>
      <w:lvlJc w:val="left"/>
      <w:pPr>
        <w:ind w:left="1789" w:hanging="360"/>
      </w:pPr>
      <w:rPr>
        <w:rFonts w:cs="Times New Roman"/>
      </w:rPr>
    </w:lvl>
    <w:lvl w:ilvl="2" w:tplc="1000001B" w:tentative="1">
      <w:start w:val="1"/>
      <w:numFmt w:val="lowerRoman"/>
      <w:lvlText w:val="%3."/>
      <w:lvlJc w:val="right"/>
      <w:pPr>
        <w:ind w:left="2509" w:hanging="180"/>
      </w:pPr>
      <w:rPr>
        <w:rFonts w:cs="Times New Roman"/>
      </w:rPr>
    </w:lvl>
    <w:lvl w:ilvl="3" w:tplc="1000000F" w:tentative="1">
      <w:start w:val="1"/>
      <w:numFmt w:val="decimal"/>
      <w:lvlText w:val="%4."/>
      <w:lvlJc w:val="left"/>
      <w:pPr>
        <w:ind w:left="3229" w:hanging="360"/>
      </w:pPr>
      <w:rPr>
        <w:rFonts w:cs="Times New Roman"/>
      </w:rPr>
    </w:lvl>
    <w:lvl w:ilvl="4" w:tplc="10000019" w:tentative="1">
      <w:start w:val="1"/>
      <w:numFmt w:val="lowerLetter"/>
      <w:lvlText w:val="%5."/>
      <w:lvlJc w:val="left"/>
      <w:pPr>
        <w:ind w:left="3949" w:hanging="360"/>
      </w:pPr>
      <w:rPr>
        <w:rFonts w:cs="Times New Roman"/>
      </w:rPr>
    </w:lvl>
    <w:lvl w:ilvl="5" w:tplc="1000001B" w:tentative="1">
      <w:start w:val="1"/>
      <w:numFmt w:val="lowerRoman"/>
      <w:lvlText w:val="%6."/>
      <w:lvlJc w:val="right"/>
      <w:pPr>
        <w:ind w:left="4669" w:hanging="180"/>
      </w:pPr>
      <w:rPr>
        <w:rFonts w:cs="Times New Roman"/>
      </w:rPr>
    </w:lvl>
    <w:lvl w:ilvl="6" w:tplc="1000000F" w:tentative="1">
      <w:start w:val="1"/>
      <w:numFmt w:val="decimal"/>
      <w:lvlText w:val="%7."/>
      <w:lvlJc w:val="left"/>
      <w:pPr>
        <w:ind w:left="5389" w:hanging="360"/>
      </w:pPr>
      <w:rPr>
        <w:rFonts w:cs="Times New Roman"/>
      </w:rPr>
    </w:lvl>
    <w:lvl w:ilvl="7" w:tplc="10000019" w:tentative="1">
      <w:start w:val="1"/>
      <w:numFmt w:val="lowerLetter"/>
      <w:lvlText w:val="%8."/>
      <w:lvlJc w:val="left"/>
      <w:pPr>
        <w:ind w:left="6109" w:hanging="360"/>
      </w:pPr>
      <w:rPr>
        <w:rFonts w:cs="Times New Roman"/>
      </w:rPr>
    </w:lvl>
    <w:lvl w:ilvl="8" w:tplc="1000001B" w:tentative="1">
      <w:start w:val="1"/>
      <w:numFmt w:val="lowerRoman"/>
      <w:lvlText w:val="%9."/>
      <w:lvlJc w:val="right"/>
      <w:pPr>
        <w:ind w:left="6829" w:hanging="180"/>
      </w:pPr>
      <w:rPr>
        <w:rFonts w:cs="Times New Roman"/>
      </w:rPr>
    </w:lvl>
  </w:abstractNum>
  <w:abstractNum w:abstractNumId="5">
    <w:nsid w:val="4C5529F1"/>
    <w:multiLevelType w:val="hybridMultilevel"/>
    <w:tmpl w:val="9030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E03DC"/>
    <w:multiLevelType w:val="hybridMultilevel"/>
    <w:tmpl w:val="7A8EF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C4F5E6">
      <w:start w:val="1"/>
      <w:numFmt w:val="decimal"/>
      <w:lvlText w:val="%4."/>
      <w:lvlJc w:val="left"/>
      <w:pPr>
        <w:tabs>
          <w:tab w:val="num" w:pos="2880"/>
        </w:tabs>
        <w:ind w:left="288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BC97183"/>
    <w:multiLevelType w:val="multilevel"/>
    <w:tmpl w:val="95240C8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b w:val="0"/>
        <w:bCs w:val="0"/>
        <w:sz w:val="28"/>
        <w:szCs w:val="28"/>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5C7E1F4B"/>
    <w:multiLevelType w:val="hybridMultilevel"/>
    <w:tmpl w:val="A5C60626"/>
    <w:lvl w:ilvl="0" w:tplc="B31005C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33823A9"/>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0C6453"/>
    <w:multiLevelType w:val="multilevel"/>
    <w:tmpl w:val="02FA9D68"/>
    <w:lvl w:ilvl="0">
      <w:start w:val="1"/>
      <w:numFmt w:val="bullet"/>
      <w:lvlText w:val="-"/>
      <w:lvlJc w:val="left"/>
      <w:rPr>
        <w:rFonts w:ascii="Times New Roman" w:eastAsia="Times New Roman" w:hAnsi="Times New Roman"/>
        <w:b w:val="0"/>
        <w:i w:val="0"/>
        <w:smallCaps w:val="0"/>
        <w:strike w:val="0"/>
        <w:color w:val="000000"/>
        <w:spacing w:val="4"/>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AA0941"/>
    <w:multiLevelType w:val="hybridMultilevel"/>
    <w:tmpl w:val="4C301C0E"/>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2">
    <w:nsid w:val="6C5F54F3"/>
    <w:multiLevelType w:val="multilevel"/>
    <w:tmpl w:val="93BAE758"/>
    <w:lvl w:ilvl="0">
      <w:start w:val="1"/>
      <w:numFmt w:val="decimal"/>
      <w:lvlText w:val="4.3.%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4"/>
  </w:num>
  <w:num w:numId="3">
    <w:abstractNumId w:val="7"/>
  </w:num>
  <w:num w:numId="4">
    <w:abstractNumId w:val="6"/>
  </w:num>
  <w:num w:numId="5">
    <w:abstractNumId w:val="11"/>
  </w:num>
  <w:num w:numId="6">
    <w:abstractNumId w:val="5"/>
  </w:num>
  <w:num w:numId="7">
    <w:abstractNumId w:val="2"/>
  </w:num>
  <w:num w:numId="8">
    <w:abstractNumId w:val="1"/>
  </w:num>
  <w:num w:numId="9">
    <w:abstractNumId w:val="10"/>
  </w:num>
  <w:num w:numId="10">
    <w:abstractNumId w:val="9"/>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75"/>
    <w:rsid w:val="00007630"/>
    <w:rsid w:val="00024DB2"/>
    <w:rsid w:val="0005079F"/>
    <w:rsid w:val="00061C3A"/>
    <w:rsid w:val="00082F76"/>
    <w:rsid w:val="00084357"/>
    <w:rsid w:val="000858A5"/>
    <w:rsid w:val="00085ECA"/>
    <w:rsid w:val="000862FA"/>
    <w:rsid w:val="00090559"/>
    <w:rsid w:val="00090C07"/>
    <w:rsid w:val="000D4A3D"/>
    <w:rsid w:val="000D7F63"/>
    <w:rsid w:val="000E28C2"/>
    <w:rsid w:val="000E609E"/>
    <w:rsid w:val="000F2F9C"/>
    <w:rsid w:val="000F3108"/>
    <w:rsid w:val="000F365E"/>
    <w:rsid w:val="0010456C"/>
    <w:rsid w:val="00110C95"/>
    <w:rsid w:val="001150A4"/>
    <w:rsid w:val="001268A8"/>
    <w:rsid w:val="00131B75"/>
    <w:rsid w:val="00140ABC"/>
    <w:rsid w:val="00143A79"/>
    <w:rsid w:val="001601B2"/>
    <w:rsid w:val="001657CC"/>
    <w:rsid w:val="00167DB9"/>
    <w:rsid w:val="001705AD"/>
    <w:rsid w:val="00175C33"/>
    <w:rsid w:val="00191109"/>
    <w:rsid w:val="001954A9"/>
    <w:rsid w:val="001A6EC4"/>
    <w:rsid w:val="001B31C7"/>
    <w:rsid w:val="001C2F2A"/>
    <w:rsid w:val="001C3F77"/>
    <w:rsid w:val="001F6583"/>
    <w:rsid w:val="001F68DF"/>
    <w:rsid w:val="00200087"/>
    <w:rsid w:val="002123D6"/>
    <w:rsid w:val="00227FDA"/>
    <w:rsid w:val="00232C5B"/>
    <w:rsid w:val="00240CC1"/>
    <w:rsid w:val="002452D7"/>
    <w:rsid w:val="00245E49"/>
    <w:rsid w:val="00257F20"/>
    <w:rsid w:val="00260EA8"/>
    <w:rsid w:val="00261133"/>
    <w:rsid w:val="00262694"/>
    <w:rsid w:val="0026403B"/>
    <w:rsid w:val="00266258"/>
    <w:rsid w:val="00270138"/>
    <w:rsid w:val="002749A2"/>
    <w:rsid w:val="0028712D"/>
    <w:rsid w:val="00290330"/>
    <w:rsid w:val="002A58E7"/>
    <w:rsid w:val="002A5AF0"/>
    <w:rsid w:val="002B0D43"/>
    <w:rsid w:val="002B4131"/>
    <w:rsid w:val="002B4D82"/>
    <w:rsid w:val="002C6C48"/>
    <w:rsid w:val="002D32D0"/>
    <w:rsid w:val="002D4CB1"/>
    <w:rsid w:val="002D6B08"/>
    <w:rsid w:val="002D6FCE"/>
    <w:rsid w:val="002E64A6"/>
    <w:rsid w:val="002E6AFC"/>
    <w:rsid w:val="002E6CF2"/>
    <w:rsid w:val="002E7900"/>
    <w:rsid w:val="002F3248"/>
    <w:rsid w:val="0031523F"/>
    <w:rsid w:val="00323257"/>
    <w:rsid w:val="003255F3"/>
    <w:rsid w:val="0032742D"/>
    <w:rsid w:val="00327DC3"/>
    <w:rsid w:val="0033112F"/>
    <w:rsid w:val="003322D4"/>
    <w:rsid w:val="00341B48"/>
    <w:rsid w:val="00344A5B"/>
    <w:rsid w:val="00351C9C"/>
    <w:rsid w:val="00356445"/>
    <w:rsid w:val="003634F7"/>
    <w:rsid w:val="0037744C"/>
    <w:rsid w:val="00384B4F"/>
    <w:rsid w:val="003A30A2"/>
    <w:rsid w:val="003A5387"/>
    <w:rsid w:val="003A7C53"/>
    <w:rsid w:val="003B3475"/>
    <w:rsid w:val="003B3E12"/>
    <w:rsid w:val="003C37C1"/>
    <w:rsid w:val="003C667A"/>
    <w:rsid w:val="003D10BA"/>
    <w:rsid w:val="003D3B2E"/>
    <w:rsid w:val="003E65DD"/>
    <w:rsid w:val="003F1931"/>
    <w:rsid w:val="00404F6F"/>
    <w:rsid w:val="004115AA"/>
    <w:rsid w:val="00414824"/>
    <w:rsid w:val="00416F5A"/>
    <w:rsid w:val="004252A1"/>
    <w:rsid w:val="00433B76"/>
    <w:rsid w:val="004370DC"/>
    <w:rsid w:val="0044509A"/>
    <w:rsid w:val="0046171F"/>
    <w:rsid w:val="00463052"/>
    <w:rsid w:val="00466925"/>
    <w:rsid w:val="00470FE3"/>
    <w:rsid w:val="00471836"/>
    <w:rsid w:val="00473AE1"/>
    <w:rsid w:val="00482ADF"/>
    <w:rsid w:val="004A5572"/>
    <w:rsid w:val="004B591C"/>
    <w:rsid w:val="004B60FA"/>
    <w:rsid w:val="004D7219"/>
    <w:rsid w:val="004D7860"/>
    <w:rsid w:val="004E1F2B"/>
    <w:rsid w:val="004E6762"/>
    <w:rsid w:val="00521E34"/>
    <w:rsid w:val="00523DA3"/>
    <w:rsid w:val="0052454A"/>
    <w:rsid w:val="00525730"/>
    <w:rsid w:val="005563B4"/>
    <w:rsid w:val="005567DC"/>
    <w:rsid w:val="0056171B"/>
    <w:rsid w:val="005633B0"/>
    <w:rsid w:val="00564443"/>
    <w:rsid w:val="00566979"/>
    <w:rsid w:val="0057266B"/>
    <w:rsid w:val="00576495"/>
    <w:rsid w:val="00592CE5"/>
    <w:rsid w:val="00593218"/>
    <w:rsid w:val="0059666D"/>
    <w:rsid w:val="005967D7"/>
    <w:rsid w:val="005A4091"/>
    <w:rsid w:val="005B3472"/>
    <w:rsid w:val="005B5C93"/>
    <w:rsid w:val="005C4A3B"/>
    <w:rsid w:val="005E1830"/>
    <w:rsid w:val="005F14C5"/>
    <w:rsid w:val="005F315E"/>
    <w:rsid w:val="00600210"/>
    <w:rsid w:val="006023B3"/>
    <w:rsid w:val="00614C40"/>
    <w:rsid w:val="00622566"/>
    <w:rsid w:val="00631289"/>
    <w:rsid w:val="006323E4"/>
    <w:rsid w:val="006341CA"/>
    <w:rsid w:val="00634C52"/>
    <w:rsid w:val="00643959"/>
    <w:rsid w:val="00651678"/>
    <w:rsid w:val="00652CF8"/>
    <w:rsid w:val="006621F2"/>
    <w:rsid w:val="00666AF1"/>
    <w:rsid w:val="00671339"/>
    <w:rsid w:val="006767D2"/>
    <w:rsid w:val="0067752B"/>
    <w:rsid w:val="00677609"/>
    <w:rsid w:val="00677B4E"/>
    <w:rsid w:val="00680C2D"/>
    <w:rsid w:val="006829F7"/>
    <w:rsid w:val="00690273"/>
    <w:rsid w:val="006921B2"/>
    <w:rsid w:val="006A4F42"/>
    <w:rsid w:val="006D5066"/>
    <w:rsid w:val="006E0932"/>
    <w:rsid w:val="006E593D"/>
    <w:rsid w:val="006E5CA0"/>
    <w:rsid w:val="006F2F30"/>
    <w:rsid w:val="00701969"/>
    <w:rsid w:val="0071365A"/>
    <w:rsid w:val="00715C67"/>
    <w:rsid w:val="00730E35"/>
    <w:rsid w:val="00731D15"/>
    <w:rsid w:val="00733DE0"/>
    <w:rsid w:val="00744EE1"/>
    <w:rsid w:val="00751130"/>
    <w:rsid w:val="00756E16"/>
    <w:rsid w:val="00762981"/>
    <w:rsid w:val="00773BD0"/>
    <w:rsid w:val="00775516"/>
    <w:rsid w:val="00775FF7"/>
    <w:rsid w:val="0078397F"/>
    <w:rsid w:val="0078635F"/>
    <w:rsid w:val="00787D75"/>
    <w:rsid w:val="0079237E"/>
    <w:rsid w:val="0079625C"/>
    <w:rsid w:val="007B4527"/>
    <w:rsid w:val="007C34B6"/>
    <w:rsid w:val="007C6494"/>
    <w:rsid w:val="007C6DB4"/>
    <w:rsid w:val="007E13B6"/>
    <w:rsid w:val="007E59D2"/>
    <w:rsid w:val="007F1B25"/>
    <w:rsid w:val="007F4A33"/>
    <w:rsid w:val="00803DBE"/>
    <w:rsid w:val="0081055B"/>
    <w:rsid w:val="00811288"/>
    <w:rsid w:val="0082019C"/>
    <w:rsid w:val="008331E1"/>
    <w:rsid w:val="00834A1C"/>
    <w:rsid w:val="0084021F"/>
    <w:rsid w:val="008446A8"/>
    <w:rsid w:val="008501F1"/>
    <w:rsid w:val="00853C1F"/>
    <w:rsid w:val="0086524D"/>
    <w:rsid w:val="00866584"/>
    <w:rsid w:val="008707F3"/>
    <w:rsid w:val="0087252A"/>
    <w:rsid w:val="008729E5"/>
    <w:rsid w:val="00876988"/>
    <w:rsid w:val="00877A3F"/>
    <w:rsid w:val="00877E45"/>
    <w:rsid w:val="0088195E"/>
    <w:rsid w:val="0088422C"/>
    <w:rsid w:val="00893E16"/>
    <w:rsid w:val="00897B5D"/>
    <w:rsid w:val="008B0AAE"/>
    <w:rsid w:val="008C1825"/>
    <w:rsid w:val="008C437D"/>
    <w:rsid w:val="008C5A8A"/>
    <w:rsid w:val="008E1576"/>
    <w:rsid w:val="008E28A2"/>
    <w:rsid w:val="008E4E3C"/>
    <w:rsid w:val="008E6B69"/>
    <w:rsid w:val="008F0CFC"/>
    <w:rsid w:val="008F277A"/>
    <w:rsid w:val="008F30DB"/>
    <w:rsid w:val="00902541"/>
    <w:rsid w:val="00903B4E"/>
    <w:rsid w:val="009046F7"/>
    <w:rsid w:val="00906292"/>
    <w:rsid w:val="00911DE3"/>
    <w:rsid w:val="009156C0"/>
    <w:rsid w:val="00921A61"/>
    <w:rsid w:val="00927291"/>
    <w:rsid w:val="0093468F"/>
    <w:rsid w:val="00934879"/>
    <w:rsid w:val="00945091"/>
    <w:rsid w:val="00972E92"/>
    <w:rsid w:val="00993B9D"/>
    <w:rsid w:val="009A0475"/>
    <w:rsid w:val="009A1B64"/>
    <w:rsid w:val="009A278F"/>
    <w:rsid w:val="009A3255"/>
    <w:rsid w:val="009B28FB"/>
    <w:rsid w:val="009D1B8C"/>
    <w:rsid w:val="009D1C9D"/>
    <w:rsid w:val="009D4EEA"/>
    <w:rsid w:val="009E3E56"/>
    <w:rsid w:val="009E5196"/>
    <w:rsid w:val="009F0AC6"/>
    <w:rsid w:val="009F4D7D"/>
    <w:rsid w:val="00A006E1"/>
    <w:rsid w:val="00A129D5"/>
    <w:rsid w:val="00A1546C"/>
    <w:rsid w:val="00A203AD"/>
    <w:rsid w:val="00A20C38"/>
    <w:rsid w:val="00A21944"/>
    <w:rsid w:val="00A243B2"/>
    <w:rsid w:val="00A27C36"/>
    <w:rsid w:val="00A27E3F"/>
    <w:rsid w:val="00A3361F"/>
    <w:rsid w:val="00A34F2D"/>
    <w:rsid w:val="00A41BEE"/>
    <w:rsid w:val="00A46082"/>
    <w:rsid w:val="00A47964"/>
    <w:rsid w:val="00A47C13"/>
    <w:rsid w:val="00A526A1"/>
    <w:rsid w:val="00A54B11"/>
    <w:rsid w:val="00A5700F"/>
    <w:rsid w:val="00A66A73"/>
    <w:rsid w:val="00A71CB9"/>
    <w:rsid w:val="00A75595"/>
    <w:rsid w:val="00A873AB"/>
    <w:rsid w:val="00A93297"/>
    <w:rsid w:val="00AA1EF1"/>
    <w:rsid w:val="00AA3067"/>
    <w:rsid w:val="00AA3387"/>
    <w:rsid w:val="00AA3F37"/>
    <w:rsid w:val="00AB4AF4"/>
    <w:rsid w:val="00AC796E"/>
    <w:rsid w:val="00AD7692"/>
    <w:rsid w:val="00AE77C1"/>
    <w:rsid w:val="00AF5349"/>
    <w:rsid w:val="00AF761B"/>
    <w:rsid w:val="00B058DC"/>
    <w:rsid w:val="00B14E4B"/>
    <w:rsid w:val="00B204D8"/>
    <w:rsid w:val="00B22169"/>
    <w:rsid w:val="00B36326"/>
    <w:rsid w:val="00B42C6A"/>
    <w:rsid w:val="00B46924"/>
    <w:rsid w:val="00B50237"/>
    <w:rsid w:val="00B530E6"/>
    <w:rsid w:val="00B5486D"/>
    <w:rsid w:val="00B560D8"/>
    <w:rsid w:val="00B64AD7"/>
    <w:rsid w:val="00B6592A"/>
    <w:rsid w:val="00B80866"/>
    <w:rsid w:val="00B953D8"/>
    <w:rsid w:val="00B95CB4"/>
    <w:rsid w:val="00BA2F4E"/>
    <w:rsid w:val="00BA63B6"/>
    <w:rsid w:val="00BA78DA"/>
    <w:rsid w:val="00BC249C"/>
    <w:rsid w:val="00BD2113"/>
    <w:rsid w:val="00BE2DAE"/>
    <w:rsid w:val="00BE536F"/>
    <w:rsid w:val="00BF1857"/>
    <w:rsid w:val="00C06DA2"/>
    <w:rsid w:val="00C156D7"/>
    <w:rsid w:val="00C16547"/>
    <w:rsid w:val="00C17A12"/>
    <w:rsid w:val="00C33BFC"/>
    <w:rsid w:val="00C37164"/>
    <w:rsid w:val="00C60470"/>
    <w:rsid w:val="00C626A4"/>
    <w:rsid w:val="00C63588"/>
    <w:rsid w:val="00C6392C"/>
    <w:rsid w:val="00C7006D"/>
    <w:rsid w:val="00C84810"/>
    <w:rsid w:val="00C86FB2"/>
    <w:rsid w:val="00CA0E1A"/>
    <w:rsid w:val="00CA1CC4"/>
    <w:rsid w:val="00CA71BC"/>
    <w:rsid w:val="00CB2FB6"/>
    <w:rsid w:val="00CB6C98"/>
    <w:rsid w:val="00CC0A49"/>
    <w:rsid w:val="00CC7757"/>
    <w:rsid w:val="00CD28A9"/>
    <w:rsid w:val="00CD5E35"/>
    <w:rsid w:val="00CE4D79"/>
    <w:rsid w:val="00CE610D"/>
    <w:rsid w:val="00CE6213"/>
    <w:rsid w:val="00CE7DAC"/>
    <w:rsid w:val="00CF24CF"/>
    <w:rsid w:val="00CF3AA2"/>
    <w:rsid w:val="00D04154"/>
    <w:rsid w:val="00D05A00"/>
    <w:rsid w:val="00D0679F"/>
    <w:rsid w:val="00D1337A"/>
    <w:rsid w:val="00D1701E"/>
    <w:rsid w:val="00D2163C"/>
    <w:rsid w:val="00D269B6"/>
    <w:rsid w:val="00D30E70"/>
    <w:rsid w:val="00D3266D"/>
    <w:rsid w:val="00D34E60"/>
    <w:rsid w:val="00D402A8"/>
    <w:rsid w:val="00D40D37"/>
    <w:rsid w:val="00D45BF1"/>
    <w:rsid w:val="00D500C7"/>
    <w:rsid w:val="00D668BB"/>
    <w:rsid w:val="00D8496D"/>
    <w:rsid w:val="00D94524"/>
    <w:rsid w:val="00DA1D0A"/>
    <w:rsid w:val="00DB02E8"/>
    <w:rsid w:val="00DB05D0"/>
    <w:rsid w:val="00DB62C8"/>
    <w:rsid w:val="00DC56D6"/>
    <w:rsid w:val="00DD453D"/>
    <w:rsid w:val="00DD4A22"/>
    <w:rsid w:val="00DD520C"/>
    <w:rsid w:val="00DE0DEC"/>
    <w:rsid w:val="00DE6D80"/>
    <w:rsid w:val="00DF28E7"/>
    <w:rsid w:val="00E01F5D"/>
    <w:rsid w:val="00E02586"/>
    <w:rsid w:val="00E05B1A"/>
    <w:rsid w:val="00E10681"/>
    <w:rsid w:val="00E15F30"/>
    <w:rsid w:val="00E160F5"/>
    <w:rsid w:val="00E1613D"/>
    <w:rsid w:val="00E22E7C"/>
    <w:rsid w:val="00E33B34"/>
    <w:rsid w:val="00E3466D"/>
    <w:rsid w:val="00E53DC0"/>
    <w:rsid w:val="00E545EF"/>
    <w:rsid w:val="00E56675"/>
    <w:rsid w:val="00E6072D"/>
    <w:rsid w:val="00E67F1B"/>
    <w:rsid w:val="00E72471"/>
    <w:rsid w:val="00E81831"/>
    <w:rsid w:val="00E83AFD"/>
    <w:rsid w:val="00E91E92"/>
    <w:rsid w:val="00E937EC"/>
    <w:rsid w:val="00EA6FAA"/>
    <w:rsid w:val="00EA792D"/>
    <w:rsid w:val="00EB1BE7"/>
    <w:rsid w:val="00EB7255"/>
    <w:rsid w:val="00EC19E1"/>
    <w:rsid w:val="00EC3D66"/>
    <w:rsid w:val="00EC64D6"/>
    <w:rsid w:val="00EC78E5"/>
    <w:rsid w:val="00ED0077"/>
    <w:rsid w:val="00EF109A"/>
    <w:rsid w:val="00F018ED"/>
    <w:rsid w:val="00F05CB2"/>
    <w:rsid w:val="00F0617E"/>
    <w:rsid w:val="00F21FDC"/>
    <w:rsid w:val="00F304CC"/>
    <w:rsid w:val="00F32D5C"/>
    <w:rsid w:val="00F378DE"/>
    <w:rsid w:val="00F439F4"/>
    <w:rsid w:val="00F46DCD"/>
    <w:rsid w:val="00F47342"/>
    <w:rsid w:val="00F612C0"/>
    <w:rsid w:val="00F65730"/>
    <w:rsid w:val="00F72A65"/>
    <w:rsid w:val="00F83B2A"/>
    <w:rsid w:val="00F846CD"/>
    <w:rsid w:val="00F91999"/>
    <w:rsid w:val="00F943DE"/>
    <w:rsid w:val="00F97793"/>
    <w:rsid w:val="00FA0522"/>
    <w:rsid w:val="00FA219E"/>
    <w:rsid w:val="00FA5BCB"/>
    <w:rsid w:val="00FA740A"/>
    <w:rsid w:val="00FB1BB1"/>
    <w:rsid w:val="00FB635A"/>
    <w:rsid w:val="00FD0FEF"/>
    <w:rsid w:val="00FD688C"/>
    <w:rsid w:val="00FE602A"/>
    <w:rsid w:val="00FE6512"/>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F04CB-2334-4C84-889A-D7B6BE9B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FF7"/>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F72A65"/>
    <w:rPr>
      <w:rFonts w:cs="Times New Roman"/>
    </w:rPr>
  </w:style>
  <w:style w:type="paragraph" w:customStyle="1" w:styleId="c5">
    <w:name w:val="c5"/>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F72A65"/>
    <w:rPr>
      <w:rFonts w:cs="Times New Roman"/>
    </w:rPr>
  </w:style>
  <w:style w:type="character" w:customStyle="1" w:styleId="c13">
    <w:name w:val="c13"/>
    <w:basedOn w:val="a0"/>
    <w:rsid w:val="00F72A65"/>
    <w:rPr>
      <w:rFonts w:cs="Times New Roman"/>
    </w:rPr>
  </w:style>
  <w:style w:type="paragraph" w:customStyle="1" w:styleId="c7">
    <w:name w:val="c7"/>
    <w:basedOn w:val="a"/>
    <w:rsid w:val="00F72A65"/>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rsid w:val="00F72A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72A65"/>
    <w:rPr>
      <w:rFonts w:cs="Times New Roman"/>
    </w:rPr>
  </w:style>
  <w:style w:type="paragraph" w:customStyle="1" w:styleId="c0">
    <w:name w:val="c0"/>
    <w:basedOn w:val="a"/>
    <w:rsid w:val="00F72A65"/>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F72A65"/>
    <w:rPr>
      <w:rFonts w:cs="Times New Roman"/>
      <w:color w:val="0000FF" w:themeColor="hyperlink"/>
      <w:u w:val="single"/>
    </w:rPr>
  </w:style>
  <w:style w:type="paragraph" w:styleId="a4">
    <w:name w:val="header"/>
    <w:basedOn w:val="a"/>
    <w:link w:val="a5"/>
    <w:uiPriority w:val="99"/>
    <w:unhideWhenUsed/>
    <w:rsid w:val="005A409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A4091"/>
    <w:rPr>
      <w:rFonts w:cs="Times New Roman"/>
    </w:rPr>
  </w:style>
  <w:style w:type="paragraph" w:styleId="a6">
    <w:name w:val="footer"/>
    <w:basedOn w:val="a"/>
    <w:link w:val="a7"/>
    <w:uiPriority w:val="99"/>
    <w:unhideWhenUsed/>
    <w:rsid w:val="005A409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A4091"/>
    <w:rPr>
      <w:rFonts w:cs="Times New Roman"/>
    </w:rPr>
  </w:style>
  <w:style w:type="paragraph" w:styleId="a8">
    <w:name w:val="Balloon Text"/>
    <w:basedOn w:val="a"/>
    <w:link w:val="a9"/>
    <w:uiPriority w:val="99"/>
    <w:semiHidden/>
    <w:unhideWhenUsed/>
    <w:rsid w:val="005A40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A4091"/>
    <w:rPr>
      <w:rFonts w:ascii="Tahoma" w:hAnsi="Tahoma" w:cs="Tahoma"/>
      <w:sz w:val="16"/>
      <w:szCs w:val="16"/>
    </w:rPr>
  </w:style>
  <w:style w:type="paragraph" w:styleId="aa">
    <w:name w:val="Normal (Web)"/>
    <w:basedOn w:val="a"/>
    <w:uiPriority w:val="99"/>
    <w:unhideWhenUsed/>
    <w:rsid w:val="004A5572"/>
    <w:pPr>
      <w:spacing w:before="100" w:beforeAutospacing="1" w:after="100" w:afterAutospacing="1" w:line="240" w:lineRule="auto"/>
    </w:pPr>
    <w:rPr>
      <w:rFonts w:ascii="Times New Roman" w:hAnsi="Times New Roman"/>
      <w:sz w:val="24"/>
      <w:szCs w:val="24"/>
      <w:lang w:eastAsia="ru-RU"/>
    </w:rPr>
  </w:style>
  <w:style w:type="character" w:customStyle="1" w:styleId="UnresolvedMention">
    <w:name w:val="Unresolved Mention"/>
    <w:basedOn w:val="a0"/>
    <w:uiPriority w:val="99"/>
    <w:semiHidden/>
    <w:unhideWhenUsed/>
    <w:rsid w:val="00E15F30"/>
    <w:rPr>
      <w:rFonts w:cs="Times New Roman"/>
      <w:color w:val="605E5C"/>
      <w:shd w:val="clear" w:color="auto" w:fill="E1DFDD"/>
    </w:rPr>
  </w:style>
  <w:style w:type="character" w:styleId="ab">
    <w:name w:val="FollowedHyperlink"/>
    <w:basedOn w:val="a0"/>
    <w:uiPriority w:val="99"/>
    <w:semiHidden/>
    <w:unhideWhenUsed/>
    <w:rsid w:val="00E15F30"/>
    <w:rPr>
      <w:rFonts w:cs="Times New Roman"/>
      <w:color w:val="800080" w:themeColor="followedHyperlink"/>
      <w:u w:val="single"/>
    </w:rPr>
  </w:style>
  <w:style w:type="character" w:customStyle="1" w:styleId="js-doc-mark">
    <w:name w:val="js-doc-mark"/>
    <w:basedOn w:val="a0"/>
    <w:rsid w:val="00C37164"/>
    <w:rPr>
      <w:rFonts w:cs="Times New Roman"/>
    </w:rPr>
  </w:style>
  <w:style w:type="character" w:styleId="ac">
    <w:name w:val="annotation reference"/>
    <w:basedOn w:val="a0"/>
    <w:uiPriority w:val="99"/>
    <w:rsid w:val="007B4527"/>
    <w:rPr>
      <w:rFonts w:cs="Times New Roman"/>
      <w:sz w:val="16"/>
      <w:szCs w:val="16"/>
    </w:rPr>
  </w:style>
  <w:style w:type="paragraph" w:styleId="ad">
    <w:name w:val="annotation text"/>
    <w:basedOn w:val="a"/>
    <w:link w:val="ae"/>
    <w:uiPriority w:val="99"/>
    <w:rsid w:val="007B4527"/>
    <w:pPr>
      <w:spacing w:line="240" w:lineRule="auto"/>
    </w:pPr>
    <w:rPr>
      <w:sz w:val="20"/>
      <w:szCs w:val="20"/>
    </w:rPr>
  </w:style>
  <w:style w:type="character" w:customStyle="1" w:styleId="ae">
    <w:name w:val="Текст примечания Знак"/>
    <w:basedOn w:val="a0"/>
    <w:link w:val="ad"/>
    <w:uiPriority w:val="99"/>
    <w:locked/>
    <w:rsid w:val="007B4527"/>
    <w:rPr>
      <w:rFonts w:cs="Times New Roman"/>
      <w:sz w:val="20"/>
      <w:szCs w:val="20"/>
    </w:rPr>
  </w:style>
  <w:style w:type="paragraph" w:styleId="af">
    <w:name w:val="annotation subject"/>
    <w:basedOn w:val="ad"/>
    <w:next w:val="ad"/>
    <w:link w:val="af0"/>
    <w:uiPriority w:val="99"/>
    <w:rsid w:val="007B4527"/>
    <w:rPr>
      <w:b/>
      <w:bCs/>
    </w:rPr>
  </w:style>
  <w:style w:type="character" w:customStyle="1" w:styleId="af0">
    <w:name w:val="Тема примечания Знак"/>
    <w:basedOn w:val="ae"/>
    <w:link w:val="af"/>
    <w:uiPriority w:val="99"/>
    <w:locked/>
    <w:rsid w:val="007B4527"/>
    <w:rPr>
      <w:rFonts w:cs="Times New Roman"/>
      <w:b/>
      <w:bCs/>
      <w:sz w:val="20"/>
      <w:szCs w:val="20"/>
    </w:rPr>
  </w:style>
  <w:style w:type="paragraph" w:styleId="af1">
    <w:name w:val="footnote text"/>
    <w:basedOn w:val="a"/>
    <w:link w:val="af2"/>
    <w:uiPriority w:val="99"/>
    <w:rsid w:val="007B4527"/>
    <w:pPr>
      <w:spacing w:after="0" w:line="240" w:lineRule="auto"/>
    </w:pPr>
    <w:rPr>
      <w:sz w:val="20"/>
      <w:szCs w:val="20"/>
    </w:rPr>
  </w:style>
  <w:style w:type="character" w:customStyle="1" w:styleId="af2">
    <w:name w:val="Текст сноски Знак"/>
    <w:basedOn w:val="a0"/>
    <w:link w:val="af1"/>
    <w:uiPriority w:val="99"/>
    <w:locked/>
    <w:rsid w:val="007B4527"/>
    <w:rPr>
      <w:rFonts w:cs="Times New Roman"/>
      <w:sz w:val="20"/>
      <w:szCs w:val="20"/>
    </w:rPr>
  </w:style>
  <w:style w:type="character" w:styleId="af3">
    <w:name w:val="footnote reference"/>
    <w:basedOn w:val="a0"/>
    <w:uiPriority w:val="99"/>
    <w:rsid w:val="007B4527"/>
    <w:rPr>
      <w:rFonts w:cs="Times New Roman"/>
      <w:vertAlign w:val="superscript"/>
    </w:rPr>
  </w:style>
  <w:style w:type="table" w:styleId="af4">
    <w:name w:val="Table Grid"/>
    <w:basedOn w:val="a1"/>
    <w:uiPriority w:val="39"/>
    <w:rsid w:val="00853C1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993B9D"/>
    <w:pPr>
      <w:spacing w:before="100" w:beforeAutospacing="1" w:after="100" w:afterAutospacing="1" w:line="240" w:lineRule="auto"/>
    </w:pPr>
    <w:rPr>
      <w:rFonts w:ascii="Times New Roman" w:hAnsi="Times New Roman"/>
      <w:sz w:val="24"/>
      <w:szCs w:val="24"/>
    </w:rPr>
  </w:style>
  <w:style w:type="paragraph" w:styleId="af5">
    <w:name w:val="List Paragraph"/>
    <w:aliases w:val="!Абзац списка,Этапы,Содержание. 2 уровень"/>
    <w:basedOn w:val="a"/>
    <w:link w:val="af6"/>
    <w:uiPriority w:val="99"/>
    <w:qFormat/>
    <w:rsid w:val="00E56675"/>
    <w:pPr>
      <w:ind w:left="720"/>
      <w:contextualSpacing/>
    </w:pPr>
  </w:style>
  <w:style w:type="paragraph" w:customStyle="1" w:styleId="dt-p">
    <w:name w:val="dt-p"/>
    <w:basedOn w:val="a"/>
    <w:rsid w:val="00E56675"/>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E56675"/>
    <w:rPr>
      <w:rFonts w:cs="Times New Roman"/>
    </w:rPr>
  </w:style>
  <w:style w:type="character" w:customStyle="1" w:styleId="af6">
    <w:name w:val="Абзац списка Знак"/>
    <w:aliases w:val="!Абзац списка Знак,Этапы Знак,Содержание. 2 уровень Знак"/>
    <w:link w:val="af5"/>
    <w:uiPriority w:val="99"/>
    <w:qFormat/>
    <w:locked/>
    <w:rsid w:val="00BC249C"/>
  </w:style>
  <w:style w:type="character" w:styleId="af7">
    <w:name w:val="Strong"/>
    <w:basedOn w:val="a0"/>
    <w:uiPriority w:val="22"/>
    <w:qFormat/>
    <w:rsid w:val="00A873AB"/>
    <w:rPr>
      <w:rFonts w:cs="Times New Roman"/>
      <w:b/>
      <w:bCs/>
    </w:rPr>
  </w:style>
  <w:style w:type="paragraph" w:customStyle="1" w:styleId="ConsPlusNormal">
    <w:name w:val="ConsPlusNormal"/>
    <w:rsid w:val="00D2163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сновной текст3"/>
    <w:basedOn w:val="a"/>
    <w:rsid w:val="00D40D37"/>
    <w:pPr>
      <w:widowControl w:val="0"/>
      <w:shd w:val="clear" w:color="auto" w:fill="FFFFFF"/>
      <w:spacing w:after="0" w:line="317" w:lineRule="exact"/>
    </w:pPr>
    <w:rPr>
      <w:rFonts w:ascii="Times New Roman" w:hAnsi="Times New Roman"/>
      <w:color w:val="000000"/>
      <w:spacing w:val="4"/>
      <w:sz w:val="25"/>
      <w:szCs w:val="25"/>
      <w:lang w:eastAsia="ru-RU"/>
    </w:rPr>
  </w:style>
  <w:style w:type="character" w:customStyle="1" w:styleId="af8">
    <w:name w:val="Основной текст_"/>
    <w:basedOn w:val="a0"/>
    <w:link w:val="1"/>
    <w:locked/>
    <w:rsid w:val="00B46924"/>
    <w:rPr>
      <w:rFonts w:ascii="Arial" w:hAnsi="Arial" w:cs="Arial"/>
      <w:sz w:val="20"/>
      <w:szCs w:val="20"/>
    </w:rPr>
  </w:style>
  <w:style w:type="paragraph" w:customStyle="1" w:styleId="1">
    <w:name w:val="Основной текст1"/>
    <w:basedOn w:val="a"/>
    <w:link w:val="af8"/>
    <w:rsid w:val="00B46924"/>
    <w:pPr>
      <w:widowControl w:val="0"/>
      <w:spacing w:after="0" w:line="240" w:lineRule="auto"/>
      <w:ind w:firstLine="400"/>
    </w:pPr>
    <w:rPr>
      <w:rFonts w:ascii="Arial" w:hAnsi="Arial" w:cs="Arial"/>
      <w:sz w:val="20"/>
      <w:szCs w:val="20"/>
    </w:rPr>
  </w:style>
  <w:style w:type="paragraph" w:customStyle="1" w:styleId="Style41">
    <w:name w:val="Style41"/>
    <w:basedOn w:val="a"/>
    <w:uiPriority w:val="99"/>
    <w:rsid w:val="00CD28A9"/>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61">
    <w:name w:val="Font Style61"/>
    <w:uiPriority w:val="99"/>
    <w:rsid w:val="00CD28A9"/>
    <w:rPr>
      <w:rFonts w:ascii="Times New Roman" w:hAnsi="Times New Roman"/>
      <w:sz w:val="22"/>
    </w:rPr>
  </w:style>
  <w:style w:type="character" w:customStyle="1" w:styleId="FontStyle57">
    <w:name w:val="Font Style57"/>
    <w:uiPriority w:val="99"/>
    <w:rsid w:val="00893E16"/>
    <w:rPr>
      <w:rFonts w:ascii="Times New Roman" w:hAnsi="Times New Roman"/>
      <w:sz w:val="26"/>
    </w:rPr>
  </w:style>
  <w:style w:type="character" w:customStyle="1" w:styleId="af9">
    <w:name w:val="Основной текст + Курсив"/>
    <w:aliases w:val="Интервал 0 pt"/>
    <w:rsid w:val="0059666D"/>
    <w:rPr>
      <w:rFonts w:ascii="Times New Roman" w:hAnsi="Times New Roman"/>
      <w:i/>
      <w:color w:val="000000"/>
      <w:spacing w:val="0"/>
      <w:w w:val="100"/>
      <w:position w:val="0"/>
      <w:sz w:val="25"/>
      <w:u w:val="none"/>
      <w:shd w:val="clear" w:color="auto" w:fill="FFFFFF"/>
      <w:lang w:val="ru-RU" w:eastAsia="x-none"/>
    </w:rPr>
  </w:style>
  <w:style w:type="character" w:customStyle="1" w:styleId="afa">
    <w:name w:val="Основной текст + Полужирный"/>
    <w:aliases w:val="Интервал 0 pt2"/>
    <w:rsid w:val="0059666D"/>
    <w:rPr>
      <w:rFonts w:ascii="Times New Roman" w:hAnsi="Times New Roman"/>
      <w:b/>
      <w:color w:val="000000"/>
      <w:spacing w:val="8"/>
      <w:w w:val="100"/>
      <w:position w:val="0"/>
      <w:sz w:val="25"/>
      <w:u w:val="none"/>
      <w:shd w:val="clear" w:color="auto" w:fill="FFFFFF"/>
      <w:lang w:val="ru-RU" w:eastAsia="x-none"/>
    </w:rPr>
  </w:style>
  <w:style w:type="character" w:customStyle="1" w:styleId="30">
    <w:name w:val="Основной текст (3)_"/>
    <w:link w:val="31"/>
    <w:locked/>
    <w:rsid w:val="00F46DCD"/>
    <w:rPr>
      <w:rFonts w:ascii="Times New Roman" w:hAnsi="Times New Roman"/>
      <w:i/>
      <w:sz w:val="25"/>
      <w:shd w:val="clear" w:color="auto" w:fill="FFFFFF"/>
    </w:rPr>
  </w:style>
  <w:style w:type="character" w:customStyle="1" w:styleId="32">
    <w:name w:val="Основной текст (3) + Не курсив"/>
    <w:aliases w:val="Интервал 0 pt1"/>
    <w:rsid w:val="00F46DCD"/>
    <w:rPr>
      <w:rFonts w:ascii="Times New Roman" w:hAnsi="Times New Roman"/>
      <w:i/>
      <w:color w:val="000000"/>
      <w:spacing w:val="4"/>
      <w:w w:val="100"/>
      <w:position w:val="0"/>
      <w:sz w:val="25"/>
      <w:shd w:val="clear" w:color="auto" w:fill="FFFFFF"/>
      <w:lang w:val="ru-RU" w:eastAsia="x-none"/>
    </w:rPr>
  </w:style>
  <w:style w:type="paragraph" w:customStyle="1" w:styleId="31">
    <w:name w:val="Основной текст (3)"/>
    <w:basedOn w:val="a"/>
    <w:link w:val="30"/>
    <w:rsid w:val="00F46DCD"/>
    <w:pPr>
      <w:widowControl w:val="0"/>
      <w:shd w:val="clear" w:color="auto" w:fill="FFFFFF"/>
      <w:spacing w:after="0" w:line="317" w:lineRule="exact"/>
      <w:jc w:val="both"/>
    </w:pPr>
    <w:rPr>
      <w:rFonts w:ascii="Times New Roman" w:hAnsi="Times New Roman" w:cs="Calibri"/>
      <w:i/>
      <w:iCs/>
      <w:sz w:val="25"/>
      <w:szCs w:val="25"/>
    </w:rPr>
  </w:style>
  <w:style w:type="character" w:customStyle="1" w:styleId="5">
    <w:name w:val="Основной текст (5)_"/>
    <w:link w:val="50"/>
    <w:locked/>
    <w:rsid w:val="00F46DCD"/>
    <w:rPr>
      <w:rFonts w:ascii="Times New Roman" w:hAnsi="Times New Roman"/>
      <w:spacing w:val="6"/>
      <w:sz w:val="25"/>
      <w:shd w:val="clear" w:color="auto" w:fill="FFFFFF"/>
    </w:rPr>
  </w:style>
  <w:style w:type="character" w:customStyle="1" w:styleId="52pt">
    <w:name w:val="Основной текст (5) + Интервал 2 pt"/>
    <w:rsid w:val="00F46DCD"/>
    <w:rPr>
      <w:rFonts w:ascii="Times New Roman" w:hAnsi="Times New Roman"/>
      <w:color w:val="000000"/>
      <w:spacing w:val="44"/>
      <w:w w:val="100"/>
      <w:position w:val="0"/>
      <w:sz w:val="25"/>
      <w:shd w:val="clear" w:color="auto" w:fill="FFFFFF"/>
      <w:lang w:val="ru-RU" w:eastAsia="x-none"/>
    </w:rPr>
  </w:style>
  <w:style w:type="paragraph" w:customStyle="1" w:styleId="50">
    <w:name w:val="Основной текст (5)"/>
    <w:basedOn w:val="a"/>
    <w:link w:val="5"/>
    <w:rsid w:val="00F46DCD"/>
    <w:pPr>
      <w:widowControl w:val="0"/>
      <w:shd w:val="clear" w:color="auto" w:fill="FFFFFF"/>
      <w:spacing w:after="0" w:line="317" w:lineRule="exact"/>
      <w:ind w:firstLine="680"/>
      <w:jc w:val="both"/>
    </w:pPr>
    <w:rPr>
      <w:rFonts w:ascii="Times New Roman" w:hAnsi="Times New Roman" w:cs="Calibri"/>
      <w:spacing w:val="6"/>
      <w:sz w:val="25"/>
      <w:szCs w:val="25"/>
    </w:rPr>
  </w:style>
  <w:style w:type="character" w:customStyle="1" w:styleId="afb">
    <w:name w:val="Другое_"/>
    <w:basedOn w:val="a0"/>
    <w:link w:val="afc"/>
    <w:locked/>
    <w:rsid w:val="00323257"/>
    <w:rPr>
      <w:rFonts w:ascii="Times New Roman" w:hAnsi="Times New Roman" w:cs="Times New Roman"/>
      <w:sz w:val="28"/>
      <w:szCs w:val="28"/>
    </w:rPr>
  </w:style>
  <w:style w:type="paragraph" w:customStyle="1" w:styleId="afc">
    <w:name w:val="Другое"/>
    <w:basedOn w:val="a"/>
    <w:link w:val="afb"/>
    <w:rsid w:val="00323257"/>
    <w:pPr>
      <w:widowControl w:val="0"/>
      <w:spacing w:after="0" w:line="360" w:lineRule="auto"/>
      <w:ind w:firstLine="400"/>
    </w:pPr>
    <w:rPr>
      <w:rFonts w:ascii="Times New Roman" w:hAnsi="Times New Roman"/>
      <w:sz w:val="28"/>
      <w:szCs w:val="28"/>
    </w:rPr>
  </w:style>
  <w:style w:type="character" w:customStyle="1" w:styleId="afd">
    <w:name w:val="Подпись к таблице_"/>
    <w:basedOn w:val="a0"/>
    <w:link w:val="afe"/>
    <w:locked/>
    <w:rsid w:val="00EC78E5"/>
    <w:rPr>
      <w:rFonts w:ascii="Times New Roman" w:hAnsi="Times New Roman" w:cs="Times New Roman"/>
      <w:b/>
      <w:bCs/>
    </w:rPr>
  </w:style>
  <w:style w:type="paragraph" w:customStyle="1" w:styleId="afe">
    <w:name w:val="Подпись к таблице"/>
    <w:basedOn w:val="a"/>
    <w:link w:val="afd"/>
    <w:rsid w:val="00EC78E5"/>
    <w:pPr>
      <w:widowControl w:val="0"/>
      <w:spacing w:after="0" w:line="240" w:lineRule="auto"/>
      <w:jc w:val="right"/>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24361">
      <w:marLeft w:val="0"/>
      <w:marRight w:val="0"/>
      <w:marTop w:val="0"/>
      <w:marBottom w:val="0"/>
      <w:divBdr>
        <w:top w:val="none" w:sz="0" w:space="0" w:color="auto"/>
        <w:left w:val="none" w:sz="0" w:space="0" w:color="auto"/>
        <w:bottom w:val="none" w:sz="0" w:space="0" w:color="auto"/>
        <w:right w:val="none" w:sz="0" w:space="0" w:color="auto"/>
      </w:divBdr>
    </w:div>
    <w:div w:id="1064524362">
      <w:marLeft w:val="0"/>
      <w:marRight w:val="0"/>
      <w:marTop w:val="0"/>
      <w:marBottom w:val="0"/>
      <w:divBdr>
        <w:top w:val="none" w:sz="0" w:space="0" w:color="auto"/>
        <w:left w:val="none" w:sz="0" w:space="0" w:color="auto"/>
        <w:bottom w:val="none" w:sz="0" w:space="0" w:color="auto"/>
        <w:right w:val="none" w:sz="0" w:space="0" w:color="auto"/>
      </w:divBdr>
    </w:div>
    <w:div w:id="1064524363">
      <w:marLeft w:val="0"/>
      <w:marRight w:val="0"/>
      <w:marTop w:val="0"/>
      <w:marBottom w:val="0"/>
      <w:divBdr>
        <w:top w:val="none" w:sz="0" w:space="0" w:color="auto"/>
        <w:left w:val="none" w:sz="0" w:space="0" w:color="auto"/>
        <w:bottom w:val="none" w:sz="0" w:space="0" w:color="auto"/>
        <w:right w:val="none" w:sz="0" w:space="0" w:color="auto"/>
      </w:divBdr>
    </w:div>
    <w:div w:id="1064524364">
      <w:marLeft w:val="0"/>
      <w:marRight w:val="0"/>
      <w:marTop w:val="0"/>
      <w:marBottom w:val="0"/>
      <w:divBdr>
        <w:top w:val="none" w:sz="0" w:space="0" w:color="auto"/>
        <w:left w:val="none" w:sz="0" w:space="0" w:color="auto"/>
        <w:bottom w:val="none" w:sz="0" w:space="0" w:color="auto"/>
        <w:right w:val="none" w:sz="0" w:space="0" w:color="auto"/>
      </w:divBdr>
      <w:divsChild>
        <w:div w:id="1064524365">
          <w:marLeft w:val="0"/>
          <w:marRight w:val="0"/>
          <w:marTop w:val="0"/>
          <w:marBottom w:val="0"/>
          <w:divBdr>
            <w:top w:val="none" w:sz="0" w:space="0" w:color="auto"/>
            <w:left w:val="none" w:sz="0" w:space="0" w:color="auto"/>
            <w:bottom w:val="none" w:sz="0" w:space="0" w:color="auto"/>
            <w:right w:val="none" w:sz="0" w:space="0" w:color="auto"/>
          </w:divBdr>
        </w:div>
        <w:div w:id="1064524366">
          <w:marLeft w:val="0"/>
          <w:marRight w:val="0"/>
          <w:marTop w:val="0"/>
          <w:marBottom w:val="0"/>
          <w:divBdr>
            <w:top w:val="none" w:sz="0" w:space="0" w:color="auto"/>
            <w:left w:val="none" w:sz="0" w:space="0" w:color="auto"/>
            <w:bottom w:val="none" w:sz="0" w:space="0" w:color="auto"/>
            <w:right w:val="none" w:sz="0" w:space="0" w:color="auto"/>
          </w:divBdr>
        </w:div>
        <w:div w:id="1064524377">
          <w:marLeft w:val="0"/>
          <w:marRight w:val="0"/>
          <w:marTop w:val="0"/>
          <w:marBottom w:val="0"/>
          <w:divBdr>
            <w:top w:val="none" w:sz="0" w:space="0" w:color="auto"/>
            <w:left w:val="none" w:sz="0" w:space="0" w:color="auto"/>
            <w:bottom w:val="none" w:sz="0" w:space="0" w:color="auto"/>
            <w:right w:val="none" w:sz="0" w:space="0" w:color="auto"/>
          </w:divBdr>
        </w:div>
        <w:div w:id="1064524378">
          <w:marLeft w:val="0"/>
          <w:marRight w:val="0"/>
          <w:marTop w:val="0"/>
          <w:marBottom w:val="0"/>
          <w:divBdr>
            <w:top w:val="none" w:sz="0" w:space="0" w:color="auto"/>
            <w:left w:val="none" w:sz="0" w:space="0" w:color="auto"/>
            <w:bottom w:val="none" w:sz="0" w:space="0" w:color="auto"/>
            <w:right w:val="none" w:sz="0" w:space="0" w:color="auto"/>
          </w:divBdr>
        </w:div>
        <w:div w:id="1064524380">
          <w:marLeft w:val="0"/>
          <w:marRight w:val="0"/>
          <w:marTop w:val="0"/>
          <w:marBottom w:val="0"/>
          <w:divBdr>
            <w:top w:val="none" w:sz="0" w:space="0" w:color="auto"/>
            <w:left w:val="none" w:sz="0" w:space="0" w:color="auto"/>
            <w:bottom w:val="none" w:sz="0" w:space="0" w:color="auto"/>
            <w:right w:val="none" w:sz="0" w:space="0" w:color="auto"/>
          </w:divBdr>
        </w:div>
      </w:divsChild>
    </w:div>
    <w:div w:id="1064524367">
      <w:marLeft w:val="0"/>
      <w:marRight w:val="0"/>
      <w:marTop w:val="0"/>
      <w:marBottom w:val="0"/>
      <w:divBdr>
        <w:top w:val="none" w:sz="0" w:space="0" w:color="auto"/>
        <w:left w:val="none" w:sz="0" w:space="0" w:color="auto"/>
        <w:bottom w:val="none" w:sz="0" w:space="0" w:color="auto"/>
        <w:right w:val="none" w:sz="0" w:space="0" w:color="auto"/>
      </w:divBdr>
    </w:div>
    <w:div w:id="1064524368">
      <w:marLeft w:val="0"/>
      <w:marRight w:val="0"/>
      <w:marTop w:val="0"/>
      <w:marBottom w:val="0"/>
      <w:divBdr>
        <w:top w:val="none" w:sz="0" w:space="0" w:color="auto"/>
        <w:left w:val="none" w:sz="0" w:space="0" w:color="auto"/>
        <w:bottom w:val="none" w:sz="0" w:space="0" w:color="auto"/>
        <w:right w:val="none" w:sz="0" w:space="0" w:color="auto"/>
      </w:divBdr>
    </w:div>
    <w:div w:id="1064524369">
      <w:marLeft w:val="0"/>
      <w:marRight w:val="0"/>
      <w:marTop w:val="0"/>
      <w:marBottom w:val="0"/>
      <w:divBdr>
        <w:top w:val="none" w:sz="0" w:space="0" w:color="auto"/>
        <w:left w:val="none" w:sz="0" w:space="0" w:color="auto"/>
        <w:bottom w:val="none" w:sz="0" w:space="0" w:color="auto"/>
        <w:right w:val="none" w:sz="0" w:space="0" w:color="auto"/>
      </w:divBdr>
    </w:div>
    <w:div w:id="1064524370">
      <w:marLeft w:val="0"/>
      <w:marRight w:val="0"/>
      <w:marTop w:val="0"/>
      <w:marBottom w:val="0"/>
      <w:divBdr>
        <w:top w:val="none" w:sz="0" w:space="0" w:color="auto"/>
        <w:left w:val="none" w:sz="0" w:space="0" w:color="auto"/>
        <w:bottom w:val="none" w:sz="0" w:space="0" w:color="auto"/>
        <w:right w:val="none" w:sz="0" w:space="0" w:color="auto"/>
      </w:divBdr>
    </w:div>
    <w:div w:id="1064524371">
      <w:marLeft w:val="0"/>
      <w:marRight w:val="0"/>
      <w:marTop w:val="0"/>
      <w:marBottom w:val="0"/>
      <w:divBdr>
        <w:top w:val="none" w:sz="0" w:space="0" w:color="auto"/>
        <w:left w:val="none" w:sz="0" w:space="0" w:color="auto"/>
        <w:bottom w:val="none" w:sz="0" w:space="0" w:color="auto"/>
        <w:right w:val="none" w:sz="0" w:space="0" w:color="auto"/>
      </w:divBdr>
    </w:div>
    <w:div w:id="1064524372">
      <w:marLeft w:val="0"/>
      <w:marRight w:val="0"/>
      <w:marTop w:val="0"/>
      <w:marBottom w:val="0"/>
      <w:divBdr>
        <w:top w:val="none" w:sz="0" w:space="0" w:color="auto"/>
        <w:left w:val="none" w:sz="0" w:space="0" w:color="auto"/>
        <w:bottom w:val="none" w:sz="0" w:space="0" w:color="auto"/>
        <w:right w:val="none" w:sz="0" w:space="0" w:color="auto"/>
      </w:divBdr>
    </w:div>
    <w:div w:id="1064524373">
      <w:marLeft w:val="0"/>
      <w:marRight w:val="0"/>
      <w:marTop w:val="0"/>
      <w:marBottom w:val="0"/>
      <w:divBdr>
        <w:top w:val="none" w:sz="0" w:space="0" w:color="auto"/>
        <w:left w:val="none" w:sz="0" w:space="0" w:color="auto"/>
        <w:bottom w:val="none" w:sz="0" w:space="0" w:color="auto"/>
        <w:right w:val="none" w:sz="0" w:space="0" w:color="auto"/>
      </w:divBdr>
    </w:div>
    <w:div w:id="1064524374">
      <w:marLeft w:val="0"/>
      <w:marRight w:val="0"/>
      <w:marTop w:val="0"/>
      <w:marBottom w:val="0"/>
      <w:divBdr>
        <w:top w:val="none" w:sz="0" w:space="0" w:color="auto"/>
        <w:left w:val="none" w:sz="0" w:space="0" w:color="auto"/>
        <w:bottom w:val="none" w:sz="0" w:space="0" w:color="auto"/>
        <w:right w:val="none" w:sz="0" w:space="0" w:color="auto"/>
      </w:divBdr>
    </w:div>
    <w:div w:id="1064524375">
      <w:marLeft w:val="0"/>
      <w:marRight w:val="0"/>
      <w:marTop w:val="0"/>
      <w:marBottom w:val="0"/>
      <w:divBdr>
        <w:top w:val="none" w:sz="0" w:space="0" w:color="auto"/>
        <w:left w:val="none" w:sz="0" w:space="0" w:color="auto"/>
        <w:bottom w:val="none" w:sz="0" w:space="0" w:color="auto"/>
        <w:right w:val="none" w:sz="0" w:space="0" w:color="auto"/>
      </w:divBdr>
    </w:div>
    <w:div w:id="1064524376">
      <w:marLeft w:val="0"/>
      <w:marRight w:val="0"/>
      <w:marTop w:val="0"/>
      <w:marBottom w:val="0"/>
      <w:divBdr>
        <w:top w:val="none" w:sz="0" w:space="0" w:color="auto"/>
        <w:left w:val="none" w:sz="0" w:space="0" w:color="auto"/>
        <w:bottom w:val="none" w:sz="0" w:space="0" w:color="auto"/>
        <w:right w:val="none" w:sz="0" w:space="0" w:color="auto"/>
      </w:divBdr>
    </w:div>
    <w:div w:id="1064524379">
      <w:marLeft w:val="0"/>
      <w:marRight w:val="0"/>
      <w:marTop w:val="0"/>
      <w:marBottom w:val="0"/>
      <w:divBdr>
        <w:top w:val="none" w:sz="0" w:space="0" w:color="auto"/>
        <w:left w:val="none" w:sz="0" w:space="0" w:color="auto"/>
        <w:bottom w:val="none" w:sz="0" w:space="0" w:color="auto"/>
        <w:right w:val="none" w:sz="0" w:space="0" w:color="auto"/>
      </w:divBdr>
    </w:div>
    <w:div w:id="1064524381">
      <w:marLeft w:val="0"/>
      <w:marRight w:val="0"/>
      <w:marTop w:val="0"/>
      <w:marBottom w:val="0"/>
      <w:divBdr>
        <w:top w:val="none" w:sz="0" w:space="0" w:color="auto"/>
        <w:left w:val="none" w:sz="0" w:space="0" w:color="auto"/>
        <w:bottom w:val="none" w:sz="0" w:space="0" w:color="auto"/>
        <w:right w:val="none" w:sz="0" w:space="0" w:color="auto"/>
      </w:divBdr>
    </w:div>
    <w:div w:id="1064524382">
      <w:marLeft w:val="0"/>
      <w:marRight w:val="0"/>
      <w:marTop w:val="0"/>
      <w:marBottom w:val="0"/>
      <w:divBdr>
        <w:top w:val="none" w:sz="0" w:space="0" w:color="auto"/>
        <w:left w:val="none" w:sz="0" w:space="0" w:color="auto"/>
        <w:bottom w:val="none" w:sz="0" w:space="0" w:color="auto"/>
        <w:right w:val="none" w:sz="0" w:space="0" w:color="auto"/>
      </w:divBdr>
    </w:div>
    <w:div w:id="1064524383">
      <w:marLeft w:val="0"/>
      <w:marRight w:val="0"/>
      <w:marTop w:val="0"/>
      <w:marBottom w:val="0"/>
      <w:divBdr>
        <w:top w:val="none" w:sz="0" w:space="0" w:color="auto"/>
        <w:left w:val="none" w:sz="0" w:space="0" w:color="auto"/>
        <w:bottom w:val="none" w:sz="0" w:space="0" w:color="auto"/>
        <w:right w:val="none" w:sz="0" w:space="0" w:color="auto"/>
      </w:divBdr>
    </w:div>
    <w:div w:id="1064524384">
      <w:marLeft w:val="0"/>
      <w:marRight w:val="0"/>
      <w:marTop w:val="0"/>
      <w:marBottom w:val="0"/>
      <w:divBdr>
        <w:top w:val="none" w:sz="0" w:space="0" w:color="auto"/>
        <w:left w:val="none" w:sz="0" w:space="0" w:color="auto"/>
        <w:bottom w:val="none" w:sz="0" w:space="0" w:color="auto"/>
        <w:right w:val="none" w:sz="0" w:space="0" w:color="auto"/>
      </w:divBdr>
    </w:div>
    <w:div w:id="1064524385">
      <w:marLeft w:val="0"/>
      <w:marRight w:val="0"/>
      <w:marTop w:val="0"/>
      <w:marBottom w:val="0"/>
      <w:divBdr>
        <w:top w:val="none" w:sz="0" w:space="0" w:color="auto"/>
        <w:left w:val="none" w:sz="0" w:space="0" w:color="auto"/>
        <w:bottom w:val="none" w:sz="0" w:space="0" w:color="auto"/>
        <w:right w:val="none" w:sz="0" w:space="0" w:color="auto"/>
      </w:divBdr>
    </w:div>
    <w:div w:id="1064524386">
      <w:marLeft w:val="0"/>
      <w:marRight w:val="0"/>
      <w:marTop w:val="0"/>
      <w:marBottom w:val="0"/>
      <w:divBdr>
        <w:top w:val="none" w:sz="0" w:space="0" w:color="auto"/>
        <w:left w:val="none" w:sz="0" w:space="0" w:color="auto"/>
        <w:bottom w:val="none" w:sz="0" w:space="0" w:color="auto"/>
        <w:right w:val="none" w:sz="0" w:space="0" w:color="auto"/>
      </w:divBdr>
    </w:div>
    <w:div w:id="1064524387">
      <w:marLeft w:val="0"/>
      <w:marRight w:val="0"/>
      <w:marTop w:val="0"/>
      <w:marBottom w:val="0"/>
      <w:divBdr>
        <w:top w:val="none" w:sz="0" w:space="0" w:color="auto"/>
        <w:left w:val="none" w:sz="0" w:space="0" w:color="auto"/>
        <w:bottom w:val="none" w:sz="0" w:space="0" w:color="auto"/>
        <w:right w:val="none" w:sz="0" w:space="0" w:color="auto"/>
      </w:divBdr>
    </w:div>
    <w:div w:id="1064524388">
      <w:marLeft w:val="0"/>
      <w:marRight w:val="0"/>
      <w:marTop w:val="0"/>
      <w:marBottom w:val="0"/>
      <w:divBdr>
        <w:top w:val="none" w:sz="0" w:space="0" w:color="auto"/>
        <w:left w:val="none" w:sz="0" w:space="0" w:color="auto"/>
        <w:bottom w:val="none" w:sz="0" w:space="0" w:color="auto"/>
        <w:right w:val="none" w:sz="0" w:space="0" w:color="auto"/>
      </w:divBdr>
    </w:div>
    <w:div w:id="1064524389">
      <w:marLeft w:val="0"/>
      <w:marRight w:val="0"/>
      <w:marTop w:val="0"/>
      <w:marBottom w:val="0"/>
      <w:divBdr>
        <w:top w:val="none" w:sz="0" w:space="0" w:color="auto"/>
        <w:left w:val="none" w:sz="0" w:space="0" w:color="auto"/>
        <w:bottom w:val="none" w:sz="0" w:space="0" w:color="auto"/>
        <w:right w:val="none" w:sz="0" w:space="0" w:color="auto"/>
      </w:divBdr>
    </w:div>
    <w:div w:id="1064524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1397-D051-48D6-AEDE-6B73E2B0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3</cp:revision>
  <dcterms:created xsi:type="dcterms:W3CDTF">2025-01-15T12:10:00Z</dcterms:created>
  <dcterms:modified xsi:type="dcterms:W3CDTF">2025-01-15T13:21:00Z</dcterms:modified>
</cp:coreProperties>
</file>