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3C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125620">
        <w:t xml:space="preserve"> </w:t>
      </w:r>
      <w:r w:rsidR="00125620" w:rsidRPr="00125620">
        <w:rPr>
          <w:rFonts w:ascii="Times New Roman" w:hAnsi="Times New Roman" w:cs="Times New Roman"/>
          <w:sz w:val="24"/>
        </w:rPr>
        <w:t xml:space="preserve">9.3.22 </w:t>
      </w:r>
    </w:p>
    <w:p w:rsidR="003333F1" w:rsidRPr="003333F1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ОПОП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3333F1" w:rsidRPr="00F60E3C" w:rsidRDefault="00F60E3C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60E3C">
        <w:rPr>
          <w:rFonts w:ascii="Times New Roman" w:hAnsi="Times New Roman" w:cs="Times New Roman"/>
          <w:sz w:val="24"/>
        </w:rPr>
        <w:t>23.02.01 Организация перевозок и управление на транспорте (по видам)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3333F1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E03130" w:rsidRPr="003F6455" w:rsidRDefault="00F108BF" w:rsidP="005A5379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>ПМ.0</w:t>
      </w:r>
      <w:r w:rsidR="00E03130" w:rsidRPr="003F6455">
        <w:rPr>
          <w:sz w:val="24"/>
        </w:rPr>
        <w:t>3</w:t>
      </w:r>
      <w:r w:rsidRPr="003F6455">
        <w:rPr>
          <w:sz w:val="24"/>
        </w:rPr>
        <w:t>.</w:t>
      </w:r>
      <w:r w:rsidR="00E03130" w:rsidRPr="003F6455">
        <w:rPr>
          <w:sz w:val="24"/>
        </w:rPr>
        <w:t xml:space="preserve"> ОРГАНИЗАЦИЯ ТРАНСПОРТНО-ЛОГИСТИЧЕСКОЙ ДЕЯТЕЛЬНОСТИ </w:t>
      </w:r>
    </w:p>
    <w:p w:rsidR="003333F1" w:rsidRPr="003333F1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108BF" w:rsidRDefault="00F108BF" w:rsidP="005A5379">
      <w:pPr>
        <w:spacing w:after="0" w:line="24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19344B">
        <w:rPr>
          <w:rFonts w:ascii="Times New Roman" w:hAnsi="Times New Roman"/>
          <w:b/>
          <w:i/>
          <w:sz w:val="24"/>
          <w:lang w:val="en-US"/>
        </w:rPr>
        <w:t>1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70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F6455" w:rsidRPr="003F6455" w:rsidRDefault="003F6455" w:rsidP="003F6455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 xml:space="preserve">ПМ.03. ОРГАНИЗАЦИЯ ТРАНСПОРТНО-ЛОГИСТИЧЕСКОЙ ДЕЯТЕЛЬНОСТИ </w:t>
      </w:r>
    </w:p>
    <w:p w:rsidR="00523DCD" w:rsidRPr="00523DCD" w:rsidRDefault="003F6455" w:rsidP="003F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4F4A5B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523DCD" w:rsidRPr="00523DCD">
        <w:rPr>
          <w:rFonts w:ascii="Times New Roman" w:hAnsi="Times New Roman" w:cs="Times New Roman"/>
          <w:sz w:val="24"/>
        </w:rPr>
        <w:t xml:space="preserve">. </w:t>
      </w:r>
      <w:r w:rsidR="00E03130" w:rsidRPr="00E03130">
        <w:rPr>
          <w:rFonts w:ascii="Times New Roman" w:hAnsi="Times New Roman" w:cs="Times New Roman"/>
          <w:sz w:val="24"/>
        </w:rPr>
        <w:t xml:space="preserve">Организация транспортно-логистической деятельности </w:t>
      </w:r>
      <w:r w:rsidR="00523DCD" w:rsidRPr="00523DCD">
        <w:rPr>
          <w:rFonts w:ascii="Times New Roman" w:hAnsi="Times New Roman" w:cs="Times New Roman"/>
          <w:sz w:val="24"/>
        </w:rPr>
        <w:t>(по видам транспорта)</w:t>
      </w:r>
      <w:r w:rsidRPr="003333F1">
        <w:rPr>
          <w:rFonts w:ascii="Times New Roman" w:hAnsi="Times New Roman" w:cs="Times New Roman"/>
          <w:sz w:val="24"/>
        </w:rPr>
        <w:t xml:space="preserve"> </w:t>
      </w:r>
      <w:r w:rsidR="00DD7898" w:rsidRPr="0095048E">
        <w:rPr>
          <w:rFonts w:ascii="Times New Roman" w:hAnsi="Times New Roman" w:cs="Times New Roman"/>
          <w:sz w:val="24"/>
        </w:rPr>
        <w:t>(далее - рабочая программа)</w:t>
      </w:r>
      <w:r w:rsidR="00DD7898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ОПОП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Pr="00DD7898">
        <w:rPr>
          <w:rFonts w:ascii="Times New Roman" w:hAnsi="Times New Roman" w:cs="Times New Roman"/>
          <w:sz w:val="24"/>
        </w:rPr>
        <w:t xml:space="preserve">СПО </w:t>
      </w:r>
      <w:r w:rsidR="00BC6BCA" w:rsidRPr="00DD7898">
        <w:rPr>
          <w:rFonts w:ascii="Times New Roman" w:hAnsi="Times New Roman" w:cs="Times New Roman"/>
          <w:sz w:val="24"/>
        </w:rPr>
        <w:t>23</w:t>
      </w:r>
      <w:r w:rsidRPr="00DD7898">
        <w:rPr>
          <w:rFonts w:ascii="Times New Roman" w:hAnsi="Times New Roman" w:cs="Times New Roman"/>
          <w:sz w:val="24"/>
        </w:rPr>
        <w:t>.02.0</w:t>
      </w:r>
      <w:r w:rsidR="00BC6BCA" w:rsidRPr="00DD7898">
        <w:rPr>
          <w:rFonts w:ascii="Times New Roman" w:hAnsi="Times New Roman" w:cs="Times New Roman"/>
          <w:sz w:val="24"/>
        </w:rPr>
        <w:t>1</w:t>
      </w:r>
      <w:r w:rsidRPr="00DD7898">
        <w:rPr>
          <w:rFonts w:ascii="Times New Roman" w:hAnsi="Times New Roman" w:cs="Times New Roman"/>
          <w:sz w:val="24"/>
        </w:rPr>
        <w:t xml:space="preserve"> </w:t>
      </w:r>
      <w:r w:rsidR="00BC6BCA" w:rsidRPr="00DD7898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DD7898">
        <w:rPr>
          <w:rFonts w:ascii="Times New Roman" w:hAnsi="Times New Roman" w:cs="Times New Roman"/>
          <w:sz w:val="24"/>
        </w:rPr>
        <w:t xml:space="preserve"> в части осво</w:t>
      </w:r>
      <w:r w:rsidRPr="003333F1">
        <w:rPr>
          <w:rFonts w:ascii="Times New Roman" w:hAnsi="Times New Roman" w:cs="Times New Roman"/>
          <w:sz w:val="24"/>
        </w:rPr>
        <w:t>ения основного вида профе</w:t>
      </w:r>
      <w:r w:rsidR="00496349">
        <w:rPr>
          <w:rFonts w:ascii="Times New Roman" w:hAnsi="Times New Roman" w:cs="Times New Roman"/>
          <w:sz w:val="24"/>
        </w:rPr>
        <w:t xml:space="preserve">ссиональной деятельности (ВПД) </w:t>
      </w:r>
      <w:r w:rsidR="00DD7898" w:rsidRPr="00DD7898">
        <w:rPr>
          <w:rFonts w:ascii="Times New Roman" w:hAnsi="Times New Roman" w:cs="Times New Roman"/>
          <w:i/>
          <w:sz w:val="24"/>
        </w:rPr>
        <w:t xml:space="preserve">Организация транспортно-логистической деятельности (по видам транспорта) </w:t>
      </w:r>
      <w:r w:rsidR="004963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E03130" w:rsidRDefault="00E03130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03130">
        <w:rPr>
          <w:rFonts w:ascii="Times New Roman" w:hAnsi="Times New Roman" w:cs="Times New Roman"/>
          <w:sz w:val="24"/>
        </w:rPr>
        <w:t>ПК 3.3. Применять в профессиональной деятельности основные положения, ре</w:t>
      </w:r>
      <w:r w:rsidRPr="00E03130">
        <w:rPr>
          <w:rFonts w:ascii="Times New Roman" w:hAnsi="Times New Roman" w:cs="Times New Roman"/>
          <w:sz w:val="24"/>
        </w:rPr>
        <w:softHyphen/>
        <w:t>гулирующие взаимоотношения пользователей транспорта и перевозчика</w:t>
      </w:r>
      <w:r>
        <w:rPr>
          <w:rFonts w:ascii="Times New Roman" w:hAnsi="Times New Roman" w:cs="Times New Roman"/>
          <w:sz w:val="24"/>
        </w:rPr>
        <w:t>.</w:t>
      </w:r>
    </w:p>
    <w:p w:rsidR="00BC6BCA" w:rsidRPr="002A11F7" w:rsidRDefault="00BC6BCA" w:rsidP="00BF4F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3333F1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>
        <w:rPr>
          <w:rFonts w:ascii="Times New Roman" w:hAnsi="Times New Roman" w:cs="Times New Roman"/>
          <w:sz w:val="24"/>
        </w:rPr>
        <w:t>: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18401 Сигналист;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ППССЗ: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D3646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D36469" w:rsidRDefault="00D36469" w:rsidP="005A5379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D36469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9B27A6" w:rsidRPr="009B27A6" w:rsidRDefault="00D36469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 xml:space="preserve">ПО1 - </w:t>
      </w:r>
      <w:r w:rsidR="009B27A6" w:rsidRPr="009B27A6">
        <w:rPr>
          <w:sz w:val="22"/>
          <w:szCs w:val="22"/>
        </w:rPr>
        <w:t>оформления перевозочных документов;</w:t>
      </w:r>
    </w:p>
    <w:p w:rsid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8"/>
          <w:szCs w:val="28"/>
        </w:rPr>
      </w:pPr>
      <w:r w:rsidRPr="009B27A6">
        <w:rPr>
          <w:sz w:val="22"/>
          <w:szCs w:val="22"/>
        </w:rPr>
        <w:t>ПО2</w:t>
      </w:r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расчета платежей за перевозки.</w:t>
      </w:r>
      <w:r w:rsidRPr="00D23730">
        <w:rPr>
          <w:sz w:val="28"/>
          <w:szCs w:val="28"/>
        </w:rPr>
        <w:t xml:space="preserve"> </w:t>
      </w:r>
    </w:p>
    <w:p w:rsidR="00D36469" w:rsidRPr="00D36469" w:rsidRDefault="00D36469" w:rsidP="005A5379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/>
          <w:i/>
          <w:sz w:val="24"/>
          <w:szCs w:val="24"/>
        </w:rPr>
      </w:pPr>
      <w:r w:rsidRPr="00D36469">
        <w:rPr>
          <w:rStyle w:val="af6"/>
          <w:rFonts w:eastAsiaTheme="minorEastAsia"/>
          <w:i/>
          <w:sz w:val="24"/>
          <w:szCs w:val="24"/>
        </w:rPr>
        <w:t>уметь: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У1 - рассчитывать показатели качества и эффективности транспортной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У2 - определять класс и степень опасности перевозимых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 xml:space="preserve">У3 - </w:t>
      </w:r>
      <w:r>
        <w:rPr>
          <w:sz w:val="22"/>
          <w:szCs w:val="22"/>
        </w:rPr>
        <w:t>определять сроки доставки.</w:t>
      </w:r>
    </w:p>
    <w:p w:rsidR="00D36469" w:rsidRPr="00D36469" w:rsidRDefault="00D36469" w:rsidP="005A5379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sz w:val="24"/>
          <w:szCs w:val="24"/>
        </w:rPr>
      </w:pPr>
      <w:r w:rsidRPr="00D36469">
        <w:rPr>
          <w:sz w:val="24"/>
          <w:szCs w:val="24"/>
        </w:rPr>
        <w:t>знать: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З1 - </w:t>
      </w:r>
      <w:r w:rsidRPr="009B27A6">
        <w:rPr>
          <w:sz w:val="22"/>
          <w:szCs w:val="22"/>
        </w:rPr>
        <w:t>основы построения транспортных логистических цепей;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З2 - </w:t>
      </w:r>
      <w:r w:rsidRPr="009B27A6">
        <w:rPr>
          <w:sz w:val="22"/>
          <w:szCs w:val="22"/>
        </w:rPr>
        <w:t>классификацию опасных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З3 - </w:t>
      </w:r>
      <w:r w:rsidRPr="009B27A6">
        <w:rPr>
          <w:sz w:val="22"/>
          <w:szCs w:val="22"/>
        </w:rPr>
        <w:t>порядок нанесения знаков опасности;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З4 - </w:t>
      </w:r>
      <w:r w:rsidRPr="009B27A6">
        <w:rPr>
          <w:sz w:val="22"/>
          <w:szCs w:val="22"/>
        </w:rPr>
        <w:t>назначение и функциональные возможности систем, применяемых в грузовой работе;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З5 - </w:t>
      </w:r>
      <w:r w:rsidRPr="009B27A6">
        <w:rPr>
          <w:sz w:val="22"/>
          <w:szCs w:val="22"/>
        </w:rPr>
        <w:t>правила перевозок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З6 - </w:t>
      </w:r>
      <w:r w:rsidRPr="009B27A6">
        <w:rPr>
          <w:sz w:val="22"/>
          <w:szCs w:val="22"/>
        </w:rPr>
        <w:t>организацию грузовой работы на транспорте;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З7 - </w:t>
      </w:r>
      <w:r w:rsidRPr="009B27A6">
        <w:rPr>
          <w:sz w:val="22"/>
          <w:szCs w:val="22"/>
        </w:rPr>
        <w:t>требования к персоналу по оформлению перевозок и расчетов по ним;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З8 - </w:t>
      </w:r>
      <w:r w:rsidRPr="009B27A6">
        <w:rPr>
          <w:sz w:val="22"/>
          <w:szCs w:val="22"/>
        </w:rPr>
        <w:t>формы перевозочных документов;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З9 - </w:t>
      </w:r>
      <w:r w:rsidRPr="009B27A6">
        <w:rPr>
          <w:sz w:val="22"/>
          <w:szCs w:val="22"/>
        </w:rPr>
        <w:t>организацию работы с клиентурой;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З10 - </w:t>
      </w:r>
      <w:r w:rsidRPr="009B27A6">
        <w:rPr>
          <w:sz w:val="22"/>
          <w:szCs w:val="22"/>
        </w:rPr>
        <w:t>грузовую отчетность;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З11 - </w:t>
      </w:r>
      <w:r w:rsidRPr="009B27A6">
        <w:rPr>
          <w:sz w:val="22"/>
          <w:szCs w:val="22"/>
        </w:rPr>
        <w:t>меры безопасности при перевозке грузов, особенно опасных;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З12 - </w:t>
      </w:r>
      <w:r w:rsidRPr="009B27A6">
        <w:rPr>
          <w:sz w:val="22"/>
          <w:szCs w:val="22"/>
        </w:rPr>
        <w:t>меры по обеспечению сохранности при перевозке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0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З13 - </w:t>
      </w:r>
      <w:r w:rsidRPr="009B27A6">
        <w:rPr>
          <w:sz w:val="22"/>
          <w:szCs w:val="22"/>
        </w:rPr>
        <w:t>цели и понятия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З14 - </w:t>
      </w:r>
      <w:r w:rsidRPr="009B27A6">
        <w:rPr>
          <w:sz w:val="22"/>
          <w:szCs w:val="22"/>
        </w:rPr>
        <w:t>особенности функционирования внутрипроизводственной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З15 - </w:t>
      </w:r>
      <w:r w:rsidRPr="009B27A6">
        <w:rPr>
          <w:sz w:val="22"/>
          <w:szCs w:val="22"/>
        </w:rPr>
        <w:t xml:space="preserve">основные </w:t>
      </w:r>
      <w:r w:rsidRPr="005A5379">
        <w:rPr>
          <w:sz w:val="22"/>
          <w:szCs w:val="22"/>
        </w:rPr>
        <w:t>при</w:t>
      </w:r>
      <w:r w:rsidRPr="005A5379">
        <w:rPr>
          <w:rStyle w:val="16"/>
          <w:sz w:val="22"/>
          <w:szCs w:val="22"/>
          <w:u w:val="none"/>
          <w:lang w:eastAsia="ru-RU"/>
        </w:rPr>
        <w:t>нци</w:t>
      </w:r>
      <w:r w:rsidRPr="005A5379">
        <w:rPr>
          <w:sz w:val="22"/>
          <w:szCs w:val="22"/>
        </w:rPr>
        <w:t>пы</w:t>
      </w:r>
      <w:r w:rsidRPr="009B27A6">
        <w:rPr>
          <w:sz w:val="22"/>
          <w:szCs w:val="22"/>
        </w:rPr>
        <w:t xml:space="preserve"> транспортной логистики;</w:t>
      </w:r>
    </w:p>
    <w:p w:rsidR="009B27A6" w:rsidRPr="004E4454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З16 - </w:t>
      </w:r>
      <w:r w:rsidRPr="009B27A6">
        <w:rPr>
          <w:sz w:val="22"/>
          <w:szCs w:val="22"/>
        </w:rPr>
        <w:t>правила размещения и крепления грузов.</w:t>
      </w:r>
    </w:p>
    <w:p w:rsidR="00BC6BCA" w:rsidRPr="00D3646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D36469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методического обеспечения для самостоятельной работы обучающихся по дисциплине: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D36469" w:rsidRPr="00D36469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3333F1" w:rsidRDefault="004F4A5B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5A5379" w:rsidRDefault="005A5379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>1.5.1 Пассивные: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рассказ;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тесты;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чтение и опрос.</w:t>
      </w:r>
    </w:p>
    <w:p w:rsidR="006C5DE0" w:rsidRPr="006C5DE0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C5DE0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573C7F" w:rsidRDefault="00BC6BCA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 xml:space="preserve">1.5.2 Активные и интерактивные: 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работа в группах;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учебная дискуссия;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деловые и ролевые игры;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игровые упражнения;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творческие задания;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573C7F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(</w:t>
      </w:r>
      <w:r w:rsidRPr="006C5DE0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>ЕЗУЛЬТАТЫ ОСВОЕНИЯ ПРОФЕССИОНАЛЬНОГО МОДУЛЯ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9B27A6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9B27A6" w:rsidRPr="00523DCD">
        <w:rPr>
          <w:rFonts w:ascii="Times New Roman" w:hAnsi="Times New Roman" w:cs="Times New Roman"/>
          <w:sz w:val="24"/>
        </w:rPr>
        <w:t xml:space="preserve">. </w:t>
      </w:r>
      <w:r w:rsidR="009B27A6" w:rsidRPr="00E03130">
        <w:rPr>
          <w:rFonts w:ascii="Times New Roman" w:hAnsi="Times New Roman" w:cs="Times New Roman"/>
          <w:sz w:val="24"/>
        </w:rPr>
        <w:t xml:space="preserve">Организация транспортно-логистической деятельности </w:t>
      </w:r>
      <w:r w:rsidR="009B27A6" w:rsidRPr="00523DCD">
        <w:rPr>
          <w:rFonts w:ascii="Times New Roman" w:hAnsi="Times New Roman" w:cs="Times New Roman"/>
          <w:sz w:val="24"/>
        </w:rPr>
        <w:t>(по видам транспорта)</w:t>
      </w:r>
      <w:r w:rsidR="00596554" w:rsidRPr="00596554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является овладение обучающимися видом профессиональной деятельности (ВПД):</w:t>
      </w:r>
      <w:r w:rsidR="009B27A6" w:rsidRPr="00523DCD">
        <w:rPr>
          <w:rFonts w:ascii="Times New Roman" w:hAnsi="Times New Roman" w:cs="Times New Roman"/>
          <w:sz w:val="24"/>
        </w:rPr>
        <w:t xml:space="preserve"> </w:t>
      </w:r>
      <w:r w:rsidR="009B27A6" w:rsidRPr="009B27A6">
        <w:rPr>
          <w:rFonts w:ascii="Times New Roman" w:hAnsi="Times New Roman" w:cs="Times New Roman"/>
          <w:i/>
          <w:sz w:val="24"/>
        </w:rPr>
        <w:t>Организация транспортно-логистической деятельности (по видам транспорта)</w:t>
      </w:r>
      <w:r w:rsidR="00596554">
        <w:rPr>
          <w:rFonts w:ascii="Times New Roman" w:hAnsi="Times New Roman" w:cs="Times New Roman"/>
          <w:i/>
          <w:sz w:val="24"/>
        </w:rPr>
        <w:t>,</w:t>
      </w:r>
      <w:r w:rsidRPr="003333F1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3333F1" w:rsidRPr="003333F1" w:rsidTr="005A5379">
        <w:trPr>
          <w:trHeight w:val="33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7751D3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Default="00BC6BCA" w:rsidP="005A537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Pr="003333F1">
        <w:rPr>
          <w:rFonts w:ascii="Times New Roman" w:hAnsi="Times New Roman" w:cs="Times New Roman"/>
          <w:sz w:val="24"/>
        </w:rPr>
        <w:t xml:space="preserve">профессионального модуля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9024"/>
      </w:tblGrid>
      <w:tr w:rsidR="003333F1" w:rsidRPr="006A4DFA" w:rsidTr="00BC6BCA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6A4DFA" w:rsidTr="006A4DFA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0F03F2" w:rsidRPr="006A4DFA" w:rsidTr="009B27A6">
        <w:trPr>
          <w:trHeight w:hRule="exact" w:val="6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25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0F03F2" w:rsidRPr="006A4DFA" w:rsidTr="00E93B0E">
        <w:trPr>
          <w:trHeight w:hRule="exact" w:val="8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26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7A6" w:rsidRPr="00E93B0E" w:rsidRDefault="009B27A6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27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B0E" w:rsidRPr="00E93B0E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3333F1" w:rsidRPr="003333F1" w:rsidRDefault="003333F1" w:rsidP="005A53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Default="00BC6BCA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Коды 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283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</w:t>
            </w:r>
            <w:r w:rsidRPr="005A5379">
              <w:rPr>
                <w:rStyle w:val="10pt"/>
                <w:b/>
                <w:lang w:eastAsia="ru-RU"/>
              </w:rPr>
              <w:softHyphen/>
              <w:t>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156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78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111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64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2A702B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56CDE" w:rsidRPr="00E56CDE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442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70"/>
        <w:gridCol w:w="1133"/>
        <w:gridCol w:w="849"/>
        <w:gridCol w:w="993"/>
        <w:gridCol w:w="1136"/>
        <w:gridCol w:w="1279"/>
        <w:gridCol w:w="1136"/>
        <w:gridCol w:w="1136"/>
        <w:gridCol w:w="1126"/>
        <w:gridCol w:w="9"/>
        <w:gridCol w:w="1123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Коды 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8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390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186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265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EC08D5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E1C77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E56CDE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F0AC4" w:rsidRPr="00E56CDE" w:rsidRDefault="00E56CDE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130</w:t>
            </w: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533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56485C" w:rsidRDefault="0056485C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Default="0056485C" w:rsidP="005A53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3F6455" w:rsidRPr="003F6455">
        <w:rPr>
          <w:rFonts w:ascii="Times New Roman" w:hAnsi="Times New Roman" w:cs="Times New Roman"/>
          <w:b/>
          <w:sz w:val="24"/>
        </w:rPr>
        <w:t>ПМ.03. Организация транспортно-логистической деятельности (по видам транспорта)</w:t>
      </w:r>
    </w:p>
    <w:p w:rsidR="003333F1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570"/>
        <w:gridCol w:w="9071"/>
        <w:gridCol w:w="1559"/>
        <w:gridCol w:w="1321"/>
      </w:tblGrid>
      <w:tr w:rsidR="003333F1" w:rsidRPr="00800F78" w:rsidTr="00944FD4">
        <w:trPr>
          <w:trHeight w:val="930"/>
        </w:trPr>
        <w:tc>
          <w:tcPr>
            <w:tcW w:w="2800" w:type="dxa"/>
            <w:vAlign w:val="center"/>
          </w:tcPr>
          <w:p w:rsidR="009F4949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3333F1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64A29" w:rsidRPr="00800F78" w:rsidTr="00316587">
        <w:tc>
          <w:tcPr>
            <w:tcW w:w="2800" w:type="dxa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ED78D1" w:rsidTr="00570B59">
        <w:tc>
          <w:tcPr>
            <w:tcW w:w="2800" w:type="dxa"/>
          </w:tcPr>
          <w:p w:rsidR="00464A29" w:rsidRPr="00ED78D1" w:rsidRDefault="00464A29" w:rsidP="00ED78D1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МДК.03.01. 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464A29" w:rsidRPr="00ED78D1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(30+204)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464A29" w:rsidRPr="00AF5B34" w:rsidRDefault="00464A2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</w:t>
            </w:r>
            <w:r w:rsidRPr="0012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  <w:vMerge w:val="restart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 w:val="restart"/>
          </w:tcPr>
          <w:p w:rsidR="00496BDB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1.2. Логистические системы и транспорт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организация и технология транспортно-экспедиционных операций. Система фирменного транспортного обслуживания (СФТО) как логистическая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1.3. Построение транспортных логистических цепей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496BDB" w:rsidRPr="00E41321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496BDB" w:rsidRPr="00886D78" w:rsidRDefault="00496BDB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6D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6(8) семестр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1.4. Склады в логистических системах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рейса автомобиля (маневрового локомотива, погрузчика, стеллажного штабелера) по заданию преподавателя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1.6. Логистические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88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496BDB" w:rsidRPr="00DB13BB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96BDB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CB2AB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1319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FD04A5" w:rsidRPr="00120DE9" w:rsidRDefault="00FD04A5" w:rsidP="00FD04A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61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260"/>
        </w:trPr>
        <w:tc>
          <w:tcPr>
            <w:tcW w:w="2800" w:type="dxa"/>
            <w:vMerge w:val="restart"/>
          </w:tcPr>
          <w:p w:rsidR="00F76315" w:rsidRPr="00120DE9" w:rsidRDefault="00F76315" w:rsidP="00165ADF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1.10. Инфраструктура </w:t>
            </w:r>
            <w:r w:rsidR="00165ADF"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F76315" w:rsidRPr="00800F78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1950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F76315" w:rsidRPr="00AB6CE9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76315" w:rsidRPr="00120DE9" w:rsidRDefault="00F7631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2415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34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944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44FD4" w:rsidRPr="00800F78" w:rsidRDefault="00496BDB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1077B4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285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1964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DF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65ADF" w:rsidRPr="00120DE9" w:rsidRDefault="00165ADF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165ADF" w:rsidRPr="00800F78" w:rsidRDefault="00165ADF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327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1077B4">
        <w:trPr>
          <w:trHeight w:val="2541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Default="001077B4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1077B4" w:rsidRPr="00120DE9" w:rsidRDefault="001077B4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1077B4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05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305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1052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1077B4" w:rsidRPr="00120DE9" w:rsidRDefault="001077B4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A76ED">
        <w:trPr>
          <w:trHeight w:val="272"/>
        </w:trPr>
        <w:tc>
          <w:tcPr>
            <w:tcW w:w="12441" w:type="dxa"/>
            <w:gridSpan w:val="3"/>
          </w:tcPr>
          <w:p w:rsidR="001077B4" w:rsidRPr="00120DE9" w:rsidRDefault="001077B4" w:rsidP="0012583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.01.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</w:tcPr>
          <w:p w:rsidR="001077B4" w:rsidRPr="0099269D" w:rsidRDefault="001077B4" w:rsidP="00ED78D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292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944FD4" w:rsidTr="00944FD4">
        <w:trPr>
          <w:trHeight w:val="283"/>
        </w:trPr>
        <w:tc>
          <w:tcPr>
            <w:tcW w:w="2800" w:type="dxa"/>
          </w:tcPr>
          <w:p w:rsidR="001077B4" w:rsidRPr="00944FD4" w:rsidRDefault="001077B4" w:rsidP="005A5379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1077B4" w:rsidRPr="00944FD4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(180+</w:t>
            </w:r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105+</w:t>
            </w:r>
          </w:p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48)</w:t>
            </w:r>
          </w:p>
        </w:tc>
        <w:tc>
          <w:tcPr>
            <w:tcW w:w="1321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2(4)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A2687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77B4"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138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1077B4" w:rsidRPr="00120DE9" w:rsidRDefault="001077B4" w:rsidP="005A5379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1089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Типы, принцип действия весов; Технический надзор за весоизмерительными приборами.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примыкание и эксплуатация путей необщего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пути необщего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необщего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Pr="00800F78" w:rsidRDefault="000354A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354A5" w:rsidRPr="00214A99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на открытом под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3(5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A044E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</w:tcPr>
          <w:p w:rsidR="001077B4" w:rsidRPr="00926D70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792941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3(5)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1077B4" w:rsidRPr="00A044E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1077B4" w:rsidRPr="00090E25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A044E4" w:rsidRDefault="001077B4" w:rsidP="00812D4E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4(6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и сроки расследования случаев несохранности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695D3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B41005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B41005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B41005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класса, подкласса, категории, степени опасности, наименования 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ную тару. Основной и дополнительные знаки опасности. Маркировка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A54FD7" w:rsidRPr="00ED78D1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3.5.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EC0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3.6. Аварийные 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E445F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дифференцированный зачет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1077B4" w:rsidRPr="00EF7F87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 (7)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7F110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540"/>
        </w:trPr>
        <w:tc>
          <w:tcPr>
            <w:tcW w:w="12441" w:type="dxa"/>
            <w:gridSpan w:val="3"/>
          </w:tcPr>
          <w:p w:rsidR="001077B4" w:rsidRPr="00F17FE7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1077B4" w:rsidRPr="00BE72D5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3333F1" w:rsidTr="00A54FD7">
        <w:trPr>
          <w:trHeight w:val="2235"/>
        </w:trPr>
        <w:tc>
          <w:tcPr>
            <w:tcW w:w="12441" w:type="dxa"/>
            <w:gridSpan w:val="3"/>
          </w:tcPr>
          <w:p w:rsidR="00EC08D5" w:rsidRPr="00F17FE7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EC08D5" w:rsidRDefault="00EC08D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4566BC" w:rsidRPr="004566BC" w:rsidRDefault="004566BC" w:rsidP="004566BC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4566BC" w:rsidRPr="004566BC" w:rsidRDefault="004566BC" w:rsidP="004566BC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4566BC" w:rsidRPr="004566BC" w:rsidRDefault="004566BC" w:rsidP="004566BC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4566BC" w:rsidRPr="004566BC" w:rsidRDefault="004566BC" w:rsidP="004566BC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EC08D5" w:rsidRPr="00F17FE7" w:rsidRDefault="004566BC" w:rsidP="004566BC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EC08D5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3333F1" w:rsidTr="004566BC">
        <w:trPr>
          <w:trHeight w:val="1817"/>
        </w:trPr>
        <w:tc>
          <w:tcPr>
            <w:tcW w:w="12441" w:type="dxa"/>
            <w:gridSpan w:val="3"/>
          </w:tcPr>
          <w:p w:rsidR="00EC08D5" w:rsidRPr="0010775B" w:rsidRDefault="00EC08D5" w:rsidP="004566BC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EC08D5" w:rsidRDefault="00EC08D5" w:rsidP="004566BC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4566BC" w:rsidRPr="004566BC" w:rsidRDefault="004566BC" w:rsidP="004566BC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4566BC" w:rsidRPr="004566BC" w:rsidRDefault="004566BC" w:rsidP="004566BC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4566BC" w:rsidRPr="004566BC" w:rsidRDefault="004566BC" w:rsidP="004566BC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EC08D5" w:rsidRPr="00F17FE7" w:rsidRDefault="004566BC" w:rsidP="004566BC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EC08D5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7F1109">
        <w:trPr>
          <w:trHeight w:val="343"/>
        </w:trPr>
        <w:tc>
          <w:tcPr>
            <w:tcW w:w="12441" w:type="dxa"/>
            <w:gridSpan w:val="3"/>
          </w:tcPr>
          <w:p w:rsidR="001077B4" w:rsidRPr="00F17FE7" w:rsidRDefault="001077B4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7F1109" w:rsidRDefault="001077B4" w:rsidP="005A5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077B4" w:rsidRPr="007F1109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077B4" w:rsidRPr="003333F1" w:rsidRDefault="00E56CDE" w:rsidP="00E56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Комплексный э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1685" w:rsidRDefault="003A1685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Default="008C55FE" w:rsidP="005A53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C55FE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70"/>
        <w:gridCol w:w="570"/>
        <w:gridCol w:w="9071"/>
        <w:gridCol w:w="1559"/>
        <w:gridCol w:w="1321"/>
      </w:tblGrid>
      <w:tr w:rsidR="00071DE2" w:rsidRPr="00800F78" w:rsidTr="00C9366B">
        <w:trPr>
          <w:trHeight w:val="930"/>
        </w:trPr>
        <w:tc>
          <w:tcPr>
            <w:tcW w:w="2800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ED78D1" w:rsidTr="00C9366B">
        <w:tc>
          <w:tcPr>
            <w:tcW w:w="2800" w:type="dxa"/>
            <w:gridSpan w:val="2"/>
          </w:tcPr>
          <w:p w:rsidR="00071DE2" w:rsidRPr="00ED78D1" w:rsidRDefault="00071DE2" w:rsidP="00C9366B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МДК.03.01. 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ED78D1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2D0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071DE2" w:rsidRPr="00AF5B34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1.2. Логистические системы и транспорт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логистическая система. Роль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1.3. Построение транспортных логистических цепей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E41321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1.4. Склады в логистических системах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Планирование рейса автомобиля (маневрового локомотива, погрузчика, стеллажного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штабелера) по заданию преподавателя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1.6. Логистические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88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071DE2" w:rsidRPr="00DB13BB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1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6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60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1.10. 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Инфраструктура </w:t>
            </w:r>
            <w:r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9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071DE2" w:rsidRPr="00AB6CE9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41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34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A86976">
        <w:trPr>
          <w:trHeight w:val="315"/>
        </w:trPr>
        <w:tc>
          <w:tcPr>
            <w:tcW w:w="2800" w:type="dxa"/>
            <w:gridSpan w:val="2"/>
            <w:vMerge/>
          </w:tcPr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532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A86976">
        <w:trPr>
          <w:trHeight w:val="255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5325A7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5325A7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</w:p>
          <w:p w:rsidR="005325A7" w:rsidRPr="00120DE9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5325A7" w:rsidRDefault="001370A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25A7" w:rsidRPr="0095048E" w:rsidRDefault="005325A7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327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54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071DE2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0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2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071DE2" w:rsidRPr="00944FD4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72"/>
        </w:trPr>
        <w:tc>
          <w:tcPr>
            <w:tcW w:w="12441" w:type="dxa"/>
            <w:gridSpan w:val="4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99269D" w:rsidRDefault="00071DE2" w:rsidP="00C9366B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ED78D1" w:rsidRDefault="00071DE2" w:rsidP="00A13C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944FD4" w:rsidTr="00C9366B">
        <w:trPr>
          <w:trHeight w:val="283"/>
        </w:trPr>
        <w:tc>
          <w:tcPr>
            <w:tcW w:w="2800" w:type="dxa"/>
            <w:gridSpan w:val="2"/>
          </w:tcPr>
          <w:p w:rsidR="00071DE2" w:rsidRPr="00944FD4" w:rsidRDefault="00071DE2" w:rsidP="00C9366B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944FD4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071DE2" w:rsidRPr="00944FD4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 w:rsidR="00071DE2"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71DE2" w:rsidRPr="00120DE9" w:rsidRDefault="00BC67ED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той. Классификация грузовых перевозок.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38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08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Типы, принцип действия весов; Технический надзор за весоизмерительными приборами.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примыкание и эксплуатация путей необщего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пути необщего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необщего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800F78" w:rsidTr="00C9366B">
        <w:trPr>
          <w:trHeight w:val="283"/>
        </w:trPr>
        <w:tc>
          <w:tcPr>
            <w:tcW w:w="12441" w:type="dxa"/>
            <w:gridSpan w:val="4"/>
          </w:tcPr>
          <w:p w:rsidR="00C513F5" w:rsidRPr="00120DE9" w:rsidRDefault="00C513F5" w:rsidP="00C513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C513F5" w:rsidTr="00C9366B">
        <w:trPr>
          <w:trHeight w:val="283"/>
        </w:trPr>
        <w:tc>
          <w:tcPr>
            <w:tcW w:w="2800" w:type="dxa"/>
            <w:gridSpan w:val="2"/>
          </w:tcPr>
          <w:p w:rsidR="00C513F5" w:rsidRPr="00C513F5" w:rsidRDefault="00C513F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C513F5" w:rsidRPr="00C513F5" w:rsidRDefault="00C513F5" w:rsidP="00C513F5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071DE2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Перевозка грузов для личных, семейных и иных нужд, не связанных с 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lastRenderedPageBreak/>
              <w:t>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836D4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грузов на открытом подвижном составе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91118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91118B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9641" w:type="dxa"/>
            <w:gridSpan w:val="2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91118B" w:rsidRDefault="0091118B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sz w:val="24"/>
                <w:szCs w:val="24"/>
              </w:rPr>
              <w:t>87 (41+46)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(3 курс)</w:t>
            </w:r>
          </w:p>
        </w:tc>
        <w:tc>
          <w:tcPr>
            <w:tcW w:w="9641" w:type="dxa"/>
            <w:gridSpan w:val="2"/>
          </w:tcPr>
          <w:p w:rsidR="000A40D2" w:rsidRPr="00120DE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0A40D2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91118B" w:rsidTr="00C9366B">
        <w:trPr>
          <w:trHeight w:val="283"/>
        </w:trPr>
        <w:tc>
          <w:tcPr>
            <w:tcW w:w="2800" w:type="dxa"/>
            <w:gridSpan w:val="2"/>
          </w:tcPr>
          <w:p w:rsidR="000A40D2" w:rsidRPr="0091118B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A40D2" w:rsidRPr="0091118B" w:rsidRDefault="000A40D2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</w:t>
            </w:r>
          </w:p>
        </w:tc>
        <w:tc>
          <w:tcPr>
            <w:tcW w:w="1321" w:type="dxa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1118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(4 курс)</w:t>
            </w: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40D2" w:rsidRPr="00E34F0D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0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E6288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 xml:space="preserve">ность перевозчика, грузоотправителей и грузополучателей,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обеспечение сохранности грузов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ность за просрочку доставки груза, самовольное занятие вагонов,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и сроки расследования случаев несохранности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730" w:type="dxa"/>
          </w:tcPr>
          <w:p w:rsidR="009E6288" w:rsidRPr="00926D70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1" w:type="dxa"/>
            <w:gridSpan w:val="3"/>
          </w:tcPr>
          <w:p w:rsidR="009E6288" w:rsidRPr="00792941" w:rsidRDefault="00D01EA0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9E6288" w:rsidRPr="00090E25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9E6288" w:rsidRPr="00214A99" w:rsidRDefault="00707222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B41005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B41005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B41005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Понятие опасного груза; классы опасных грузов. Деление классов по видам и степени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ка и маркировка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</w:r>
            <w:r w:rsidRPr="00214A99">
              <w:rPr>
                <w:rStyle w:val="10pt"/>
                <w:sz w:val="24"/>
                <w:szCs w:val="24"/>
              </w:rPr>
              <w:lastRenderedPageBreak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3.5. 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3.6. Аварийные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3614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36142C">
              <w:rPr>
                <w:rFonts w:ascii="Times New Roman" w:hAnsi="Times New Roman" w:cs="Times New Roman"/>
                <w:b/>
                <w:sz w:val="24"/>
              </w:rPr>
              <w:t>экзамен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9E6288" w:rsidRPr="00EF7F87" w:rsidRDefault="00C4615F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540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9E6288" w:rsidRPr="00BE72D5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566BC" w:rsidRPr="003333F1" w:rsidTr="00C9366B">
        <w:trPr>
          <w:trHeight w:val="2235"/>
        </w:trPr>
        <w:tc>
          <w:tcPr>
            <w:tcW w:w="12441" w:type="dxa"/>
            <w:gridSpan w:val="4"/>
          </w:tcPr>
          <w:p w:rsidR="004566BC" w:rsidRPr="00F17FE7" w:rsidRDefault="004566BC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4566BC" w:rsidRDefault="004566BC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4566BC" w:rsidRPr="004566BC" w:rsidRDefault="004566BC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4566BC" w:rsidRPr="004566BC" w:rsidRDefault="004566BC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4566BC" w:rsidRPr="004566BC" w:rsidRDefault="004566BC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4566BC" w:rsidRPr="004566BC" w:rsidRDefault="004566BC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4566BC" w:rsidRPr="00F17FE7" w:rsidRDefault="004566BC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4566BC" w:rsidRPr="00ED78D1" w:rsidRDefault="004566B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4566BC" w:rsidRDefault="004566B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566BC" w:rsidRPr="0095048E" w:rsidRDefault="004566BC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566BC" w:rsidRDefault="004566BC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4566BC" w:rsidRPr="00ED78D1" w:rsidRDefault="004566B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566BC" w:rsidRPr="003333F1" w:rsidTr="004566BC">
        <w:trPr>
          <w:trHeight w:val="1832"/>
        </w:trPr>
        <w:tc>
          <w:tcPr>
            <w:tcW w:w="12441" w:type="dxa"/>
            <w:gridSpan w:val="4"/>
          </w:tcPr>
          <w:p w:rsidR="004566BC" w:rsidRPr="0010775B" w:rsidRDefault="004566BC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lastRenderedPageBreak/>
              <w:t>Оператор сортировочной горки</w:t>
            </w:r>
          </w:p>
          <w:p w:rsidR="004566BC" w:rsidRDefault="004566BC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4566BC" w:rsidRPr="004566BC" w:rsidRDefault="004566BC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4566BC" w:rsidRPr="004566BC" w:rsidRDefault="004566BC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4566BC" w:rsidRPr="004566BC" w:rsidRDefault="004566BC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4566BC" w:rsidRPr="00F17FE7" w:rsidRDefault="004566BC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4566BC" w:rsidRPr="00ED78D1" w:rsidRDefault="004566B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4566BC" w:rsidRDefault="004566B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566BC" w:rsidRPr="0095048E" w:rsidRDefault="004566BC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566BC" w:rsidRDefault="004566BC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4566BC" w:rsidRPr="00ED78D1" w:rsidRDefault="004566B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343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7F1109" w:rsidRDefault="009E6288" w:rsidP="00C936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9E6288" w:rsidRPr="007F1109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E6288" w:rsidRPr="003333F1" w:rsidRDefault="00E56CDE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118B" w:rsidRDefault="0091118B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Default="009F4949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 xml:space="preserve">- организации транспортно-логистической деятельности (по видам транспорта); 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>- организации сервисного обслуживания на транспорте (по видам транспорта).</w:t>
      </w:r>
    </w:p>
    <w:p w:rsidR="00C11AD5" w:rsidRPr="00727609" w:rsidRDefault="00C11AD5" w:rsidP="005A537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58DC" w:rsidRPr="0095048E" w:rsidRDefault="008258DC" w:rsidP="00825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8258DC" w:rsidRPr="0095048E" w:rsidRDefault="008258DC" w:rsidP="008258D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соответствующего МДК,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C11AD5" w:rsidRDefault="00C11AD5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Pr="0095048E" w:rsidRDefault="008258DC" w:rsidP="00825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95048E">
        <w:rPr>
          <w:rFonts w:ascii="Times New Roman" w:hAnsi="Times New Roman" w:cs="Times New Roman"/>
          <w:sz w:val="24"/>
          <w:lang w:val="en-US"/>
        </w:rPr>
        <w:t>Zoom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>, Яндекс Телемост.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bookmarkStart w:id="0" w:name="_GoBack"/>
      <w:bookmarkEnd w:id="0"/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F4949" w:rsidRPr="00610412" w:rsidRDefault="009F4949" w:rsidP="005A53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</w:t>
      </w:r>
      <w:r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9F4949" w:rsidRPr="00610412" w:rsidRDefault="009F4949" w:rsidP="005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610412" w:rsidRDefault="009F4949" w:rsidP="005A5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Default="009F4949" w:rsidP="005A5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МДК.03.01. Транспортно-экспедиционная деятельность (по видам транспорта)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left="568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27609" w:rsidRPr="00727609" w:rsidRDefault="00727609" w:rsidP="008258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 xml:space="preserve">Логистика транспорта в цепи поставок : учебное пособие / Л. Б. Миротин [и др.]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2018.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144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</w:t>
      </w:r>
      <w:r w:rsidRPr="00727609">
        <w:rPr>
          <w:rFonts w:ascii="Times New Roman" w:hAnsi="Times New Roman" w:cs="Times New Roman"/>
          <w:sz w:val="24"/>
          <w:szCs w:val="24"/>
        </w:rPr>
        <w:t>URL : http://umczdt.ru/books/40/18716/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 xml:space="preserve">Ковалев, Р. Н. Транспортно-экспедиционная деятельность : учебное пособие / Р. Н. Ковалев, А. В. Яценко.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Екатеринбург : УГЛТУ, [б. г.].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Часть 1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2016.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87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ISBN 9785-94984-564-6.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URL: https://e.lanbook.com/book/142500.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1080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ConsTitle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Балалаев А. С. Технология работы операторских и экспедиторских компаний : учебное пособие / А. С. Балалаев, Е. И. Гарлицкий.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Москва: ФГБУ ДПО «УМЦ ЖДТ», 2018.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134 с. - URL:  http://umczdt.ru/books/40/18696/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lastRenderedPageBreak/>
        <w:t>Методическое обеспечение: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 03.01 Транспортно-экспедиционная деятельность (на железнодорожном транспорте) :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/Ю. Ю. Лиханов ; ФГБУ ДПО «УМЦ ЖДТ».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80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 // Электронная библиотека филиала СамГУПС в г. Кирове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 03.01. Транспортно-экспедиционная деятельность на железнодорожном транспорте : фонд оценочных средств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 базовый уровень СПО /Л. А. Симонова.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РЖД»., 2018.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 : http://umczdt.ru/books/40/226193/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МДК.03.01. Транспортно-экспедиционная деятельность на железнодорожном транспорте: методическое пособие по подготовке к промежуточной аттестации 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транспорта). /М. В. Рублева.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2019.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92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 :  http://umczdt.ru/books/40/234799/ -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 03.01 Транспортно-экспедиционная деятельность на железнодорожном транспорте : 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Ч. 1 / Ю. Ю. Лиханов.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53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 : http://umczdt.ru/books/41/239505/.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 03.01 Транспортно-экспедиционная деятельность на железнодорожном транспорте : организация самостоятельной работы для обучающихся заочной формы обучения образовательных организаций СПО  специальность 23.02.01 Организация перевозок и управление на транспорте (по видам) (для железнодорожного транспорта).Ч. 2 / Ю. Ю. Лиханов.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68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 : http://umczdt.ru/books/41/239507/.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МДК.03.02. Обеспечение грузовых перевозок (по видам транспорта)</w:t>
      </w:r>
    </w:p>
    <w:p w:rsidR="00727609" w:rsidRPr="00727609" w:rsidRDefault="00727609" w:rsidP="008258DC">
      <w:pPr>
        <w:pStyle w:val="af5"/>
        <w:tabs>
          <w:tab w:val="left" w:pos="993"/>
          <w:tab w:val="left" w:pos="113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</w:t>
      </w:r>
      <w:r w:rsidRPr="00727609">
        <w:rPr>
          <w:rFonts w:ascii="Times New Roman" w:hAnsi="Times New Roman"/>
          <w:b/>
          <w:bCs/>
          <w:sz w:val="24"/>
          <w:szCs w:val="24"/>
        </w:rPr>
        <w:t>: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8258DC" w:rsidRPr="0095048E">
        <w:rPr>
          <w:rFonts w:ascii="Times New Roman" w:hAnsi="Times New Roman"/>
          <w:sz w:val="24"/>
          <w:szCs w:val="24"/>
        </w:rPr>
        <w:t>28.02.2023</w:t>
      </w:r>
      <w:r w:rsidRPr="00727609">
        <w:rPr>
          <w:rFonts w:ascii="Times New Roman" w:hAnsi="Times New Roman"/>
          <w:sz w:val="24"/>
          <w:szCs w:val="24"/>
        </w:rPr>
        <w:t xml:space="preserve">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 : http://www.consultant.ru/document/cons_doc_LAW_40444/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Клименко, Е. Н. Обеспечение грузовых перевозок на железнодорожном транспорте : учебное пособие для техникумов и колледжей ж-д транспорта / Е. Н. Клименко.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125 с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https://umczdt.ru/read/39296/?page</w:t>
      </w:r>
    </w:p>
    <w:p w:rsidR="00727609" w:rsidRPr="00727609" w:rsidRDefault="00727609" w:rsidP="008258DC">
      <w:pPr>
        <w:pStyle w:val="af5"/>
        <w:widowControl w:val="0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Технология грузовой и коммерческой работы в железнодорожных перевозках грузов : учебное пособие / составители А. Ю. Костенко [и др.].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Хабаровск : ДВГУПС,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https://e.lanbook.com/book/179420.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Комаров, А. В. Транспортное обслуживание и экспедирование грузовых перевозок : учебное пособие / А. В. Комаров.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Иркутск : ИрГУПС,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112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https://e.lanbook.com/book/134689.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Технология грузовой и коммерческой работы в железнодорожных перевозках грузов : учебное пособие / составители А. Ю. Костенко [и др.].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Хабаровск : ДВГУПС,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</w:t>
      </w:r>
      <w:r w:rsidRPr="00727609">
        <w:rPr>
          <w:rFonts w:ascii="Times New Roman" w:hAnsi="Times New Roman"/>
          <w:sz w:val="24"/>
          <w:szCs w:val="24"/>
        </w:rPr>
        <w:lastRenderedPageBreak/>
        <w:t xml:space="preserve">Текст :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https://e.lanbook.com/book/179420.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Феофилов, А. Н. Оптимальное управление парком грузовых вагонов в системе железнодорожного транспортного обслуживания : монография / А. Н. Феофилов.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УМЦ ЖДТ,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276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URL:: https://umczdt.ru/read/62159/?page=1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</w:t>
      </w:r>
      <w:r w:rsidR="00812A2F">
        <w:rPr>
          <w:rFonts w:ascii="Times New Roman" w:hAnsi="Times New Roman"/>
          <w:sz w:val="24"/>
          <w:szCs w:val="24"/>
        </w:rPr>
        <w:t>11.11.2022</w:t>
      </w:r>
      <w:r w:rsidRPr="00727609">
        <w:rPr>
          <w:rFonts w:ascii="Times New Roman" w:hAnsi="Times New Roman"/>
          <w:sz w:val="24"/>
          <w:szCs w:val="24"/>
        </w:rPr>
        <w:t xml:space="preserve">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2. Правила применения ставок платы за пользование вагонами и контейнерами федерального железнодорожного транспорта : Постановление ФЭК России от 19.06.2002 № 35/12 (ред. от 29.04.2015, с изм. от 10.12.2015).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 : Постановление ФЭК РФ от 19.06.2002 № 35/15 (ред. от 10.06.2009, с изм. от 10.12.2015)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1. Тарифные расстояния между станциями на участках железных дорог :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2. Ч 2. Алфавитный список пассажирских остановочных пунктов и платформ :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3. Тарифные расстояния между транзитными пунктами железных дорог федерального железнодорожного транспорта: Приказ МПС РФ от 15.07.2003 № 55 (ред. от 18.06.2012)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27609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727609">
        <w:rPr>
          <w:rFonts w:ascii="Times New Roman" w:hAnsi="Times New Roman"/>
          <w:sz w:val="24"/>
          <w:szCs w:val="24"/>
        </w:rPr>
        <w:t xml:space="preserve"> : утв. распоряжением ОАО «РЖД» от 01.03.2007 № 333р (ред. от 13.04.2017, с изм. от </w:t>
      </w:r>
      <w:r w:rsidR="00812A2F">
        <w:rPr>
          <w:rFonts w:ascii="Times New Roman" w:hAnsi="Times New Roman"/>
          <w:sz w:val="24"/>
          <w:szCs w:val="24"/>
        </w:rPr>
        <w:t>04.05.2022</w:t>
      </w:r>
      <w:r w:rsidRPr="00727609">
        <w:rPr>
          <w:rFonts w:ascii="Times New Roman" w:hAnsi="Times New Roman"/>
          <w:sz w:val="24"/>
          <w:szCs w:val="24"/>
        </w:rPr>
        <w:t xml:space="preserve">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6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 xml:space="preserve">МДК.03.02 Обеспечение грузовых перевозок на железнодорожном транспорте :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2019. - 136с. - URL: http://umczdt.ru/books/40/232129/ 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7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 xml:space="preserve">МДК.03.02 Обеспечение грузовых перевозок на железнодорожном транспорте : 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2019.-136с.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 : http://umczdt.ru/books/40/232129/ 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8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 xml:space="preserve">МДК 03.02 Обеспечение грузовых перевозок на железнодорожном транспорте : методические указания по выполнению практических занятий по учебной практике / Л.М. </w:t>
      </w:r>
      <w:r w:rsidRPr="00727609">
        <w:rPr>
          <w:rFonts w:ascii="Times New Roman" w:hAnsi="Times New Roman" w:cs="Times New Roman"/>
          <w:sz w:val="24"/>
          <w:szCs w:val="24"/>
        </w:rPr>
        <w:lastRenderedPageBreak/>
        <w:t xml:space="preserve">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69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  : http://umczdt.ru/books/41/239488/./ - Текст : электронный. 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9</w:t>
      </w:r>
      <w:r w:rsidRPr="00727609">
        <w:rPr>
          <w:rFonts w:ascii="Times New Roman" w:hAnsi="Times New Roman" w:cs="Times New Roman"/>
          <w:sz w:val="24"/>
          <w:szCs w:val="24"/>
        </w:rPr>
        <w:t xml:space="preserve">. МДК 03.02 Обеспечение грузовых перевозок на железнодорожном транспорте :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Ч. 1 / В. А. Дудченко.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124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 :  https://umczdt.ru/read/239496/?page=1.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6409B5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27609" w:rsidRPr="00727609">
        <w:rPr>
          <w:rFonts w:ascii="Times New Roman" w:hAnsi="Times New Roman" w:cs="Times New Roman"/>
          <w:sz w:val="24"/>
          <w:szCs w:val="24"/>
        </w:rPr>
        <w:t>.</w:t>
      </w:r>
      <w:r w:rsidR="00727609" w:rsidRPr="00727609">
        <w:rPr>
          <w:rFonts w:ascii="Times New Roman" w:hAnsi="Times New Roman" w:cs="Times New Roman"/>
          <w:sz w:val="24"/>
          <w:szCs w:val="24"/>
        </w:rPr>
        <w:tab/>
        <w:t xml:space="preserve">МДК 03.02 Обеспечение грузовых перевозок на железнодорожном транспорте :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Ч. 2 / В. А. Дудченко.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124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URL :  http://umczdt.ru/books/41/239497/..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6409B5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727609" w:rsidRPr="00727609">
        <w:rPr>
          <w:rFonts w:ascii="Times New Roman" w:hAnsi="Times New Roman"/>
          <w:sz w:val="24"/>
          <w:szCs w:val="24"/>
        </w:rPr>
        <w:t xml:space="preserve">. МДК 03.02 Обеспечение грузовых перевозок на железнодорожном транспорте : фонд оценочных средств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 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Москва : ФГБУ ДПО «УМЦ ЖДТ», 2018.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149 c.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URL  : https://umczdt.ru/read/226194/?page=1 .-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МДК.03.03. Перевозка грузов на особых условиях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Ильюшенкова, Ж. В. Перевозка грузов на особых условиях : учебник для СПО / Ж. В. Ильюшенкова.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173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https://umczdt.ru/read/62158/?page=1.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Глызина, И. В. Перевозка грузов на особых условиях : учебное пособие для СПО /И. В. Глызина.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107 с 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https://umczdt.ru/read/39295/?page=1.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Андросюк В. В. Перевозки опасных грузов : учебное пособие / В. В. Андросюк, В. Н. Андросюк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Москва: ФГБУ ДПО «УМЦ ЖДТ», 2018.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459 с. -  URL:: http://umczdt.ru/books/46/18694/ - Текст :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Перевозка опасных грузов : учебное пособие / составители Ю. В. Сулимов, А. К. Волков.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Ульяновск : УИ ГА,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97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https://e.lanbook.com/book/162491.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pStyle w:val="af5"/>
        <w:tabs>
          <w:tab w:val="left" w:pos="993"/>
        </w:tabs>
        <w:ind w:left="709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МДК 03.03 Перевозка грузов на особых условиях :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/Н. И. Шилова, С. А. Джин-Фу ; ФГБУ ДПО «УМЦ ЖДТ».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60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Электронная библиотека филиала СамГУПС в г. Кирове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МДК 03.03 Перевозка грузов на особых условиях : организация самостоятельной работы для обучающихся заочной формы обучения образовательных организаций СПО спец. 23.02.01 Организация перевозок и управление на транспорте (по видам) (для железнодорожного транспорта). Ч. 2 / Л. А. Симонова.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68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 :  http://umczdt.ru/books/41/239502/..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МДК 03.03 Перевозка грузов на особых условиях : организация самостоятельной работы для обучающихся заочной формы обучения образовательных организаций СПО спец. 23.02.01 Организация перевозок и управление на транспорте (по видам) (для </w:t>
      </w:r>
      <w:r w:rsidRPr="00727609">
        <w:rPr>
          <w:rFonts w:ascii="Times New Roman" w:hAnsi="Times New Roman"/>
          <w:sz w:val="24"/>
          <w:szCs w:val="24"/>
        </w:rPr>
        <w:lastRenderedPageBreak/>
        <w:t xml:space="preserve">железнодорожного транспорта). Ч. 1 / Л. А. Симонова.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88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 :  https://umczdt.ru/read/239501/?page=1.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5A5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258DC" w:rsidRPr="0095048E" w:rsidRDefault="008258DC" w:rsidP="008258D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– URL  : </w:t>
      </w:r>
      <w:hyperlink r:id="rId1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 : информационно - правовой портал. – URL : https://www.garant.ru/ 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Кодекс : профессиональная справочная система. - URL : </w:t>
      </w:r>
      <w:hyperlink r:id="rId1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: </w:t>
      </w:r>
      <w:hyperlink r:id="rId1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: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Ibooks.ru : электронно-библиотечная система. – Санкт-Петербург. – URL :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https://ibooks.ru/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: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РЖД : официальный сайт. – URL :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258DC" w:rsidRPr="008258DC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</w:t>
      </w:r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Москва, 2009-2023. – URL : </w:t>
      </w:r>
      <w:hyperlink r:id="rId20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700845" w:rsidRPr="008258DC" w:rsidRDefault="008258DC" w:rsidP="005A5379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СЦБИСТ : сайт железнодорожников № 1. – URL : </w:t>
      </w:r>
      <w:hyperlink r:id="rId21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  <w:r w:rsidR="00700845" w:rsidRPr="008258DC">
        <w:rPr>
          <w:rFonts w:ascii="Times New Roman" w:hAnsi="Times New Roman" w:cs="Times New Roman"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9F494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</w:t>
      </w:r>
    </w:p>
    <w:p w:rsid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Результатом этого экзамена является однозначное решение: «вид профессиональной деятельности освоен</w:t>
      </w:r>
      <w:r w:rsidR="009F49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/не освоен».</w:t>
      </w:r>
    </w:p>
    <w:p w:rsidR="00DD7898" w:rsidRPr="008258DC" w:rsidRDefault="008258DC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258DC">
        <w:rPr>
          <w:rFonts w:ascii="Times New Roman" w:hAnsi="Times New Roman" w:cs="Times New Roman"/>
          <w:b/>
          <w:sz w:val="24"/>
        </w:rPr>
        <w:t>на базе основного общего образования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8258DC" w:rsidRPr="008258DC" w:rsidTr="009F4949">
        <w:tc>
          <w:tcPr>
            <w:tcW w:w="2705" w:type="pct"/>
          </w:tcPr>
          <w:p w:rsidR="008258DC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8258DC" w:rsidRPr="0095048E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 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8258DC" w:rsidRPr="008258DC" w:rsidRDefault="00C9366B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8258DC"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 xml:space="preserve">7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3333F1" w:rsidRPr="003333F1" w:rsidTr="009F4949">
        <w:tc>
          <w:tcPr>
            <w:tcW w:w="2705" w:type="pct"/>
            <w:vAlign w:val="center"/>
          </w:tcPr>
          <w:p w:rsidR="003333F1" w:rsidRPr="008258DC" w:rsidRDefault="008258DC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3333F1" w:rsidRPr="008258DC" w:rsidRDefault="00E56CDE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F62BC0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3333F1" w:rsidRPr="008258DC">
              <w:rPr>
                <w:rFonts w:ascii="Times New Roman" w:hAnsi="Times New Roman" w:cs="Times New Roman"/>
                <w:i/>
                <w:iCs/>
                <w:sz w:val="24"/>
              </w:rPr>
              <w:t>8 семестр)</w:t>
            </w:r>
          </w:p>
        </w:tc>
      </w:tr>
    </w:tbl>
    <w:p w:rsid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 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4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5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 xml:space="preserve">6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семестр)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Транспортно-экспедиционная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2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) </w:t>
            </w:r>
          </w:p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УП.03.01. Учебная практика (организация </w:t>
            </w: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>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3333F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552"/>
        <w:gridCol w:w="1984"/>
      </w:tblGrid>
      <w:tr w:rsidR="003333F1" w:rsidRPr="003333F1" w:rsidTr="00416630">
        <w:tc>
          <w:tcPr>
            <w:tcW w:w="5353" w:type="dxa"/>
            <w:gridSpan w:val="2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416630">
        <w:tc>
          <w:tcPr>
            <w:tcW w:w="4219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3333F1" w:rsidTr="007C1BD4">
        <w:tc>
          <w:tcPr>
            <w:tcW w:w="9889" w:type="dxa"/>
            <w:gridSpan w:val="4"/>
          </w:tcPr>
          <w:p w:rsidR="007C1BD4" w:rsidRPr="003333F1" w:rsidRDefault="007C1BD4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36469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8D3DEB" w:rsidRPr="003333F1" w:rsidTr="00B53218">
        <w:trPr>
          <w:trHeight w:val="530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ПО1 - оформления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B53218">
        <w:trPr>
          <w:trHeight w:val="27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ПО2 - расчета платежей за перевозки.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5,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7C1BD4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У1 - рассчитывать показатели качества и эффективности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4A0E">
              <w:rPr>
                <w:rFonts w:ascii="Times New Roman" w:hAnsi="Times New Roman"/>
                <w:sz w:val="24"/>
                <w:szCs w:val="24"/>
              </w:rPr>
              <w:t>ОК 01, ОК 02, ОК 03, ОК 04, ОК 05, ОК 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деятельности на учебной и производственной практике, в ходе проведения практических занятий; защита курсового проекта.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1.3, 1.4, 1.7, 1.10, 1.11, 1.12, 1.13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У2 - определять класс и степень опасности перевозимых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rStyle w:val="af6"/>
                <w:rFonts w:eastAsiaTheme="minorHAnsi"/>
                <w:i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У3 - определять сроки доставки.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7C1BD4" w:rsidTr="00496BDB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З1 - основы построения транспортных логистических цепей;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DC7E7A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1.1, 1.3, 1.4, 1.5, 1.6,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З2 - классификацию опасных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Тема 3.1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З3 - порядок нанесения знаков опасности;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3.2, 3.3,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З4 - назначение и функциональные возможности систем, применяемых в грузовой работе;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З5 - правила перевозок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З6 - организацию грузовой работы на транспорте;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З7 - требования к персоналу по оформлению перевозок и расчетов по ним;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1.11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З8 - формы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3.4,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З9 - организацию работы с клиентурой;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З10 - грузовую отчетность;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lastRenderedPageBreak/>
              <w:t>Тема 2.4,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З11 - меры безопасности при перевозке грузов, особенно опасных;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3.1, 3.6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14484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З12 - меры по обеспечению сохранности при перевозке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З13 - цели и понятия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1.3,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З14 - особенности функционирования внутрипроизводственной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З15 - основные при</w:t>
            </w:r>
            <w:r w:rsidRPr="00B53218">
              <w:rPr>
                <w:rStyle w:val="16"/>
                <w:sz w:val="24"/>
                <w:szCs w:val="24"/>
                <w:u w:val="none"/>
                <w:lang w:eastAsia="ru-RU"/>
              </w:rPr>
              <w:t>нци</w:t>
            </w:r>
            <w:r w:rsidRPr="00B53218">
              <w:rPr>
                <w:sz w:val="24"/>
                <w:szCs w:val="24"/>
              </w:rPr>
              <w:t>пы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1.1, 1.2, 1.3,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Fonts w:ascii="Times New Roman" w:hAnsi="Times New Roman" w:cs="Times New Roman"/>
                <w:sz w:val="24"/>
                <w:szCs w:val="24"/>
              </w:rPr>
              <w:t>З16 - правила размещения и крепления грузов.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</w:t>
            </w:r>
          </w:p>
        </w:tc>
      </w:tr>
    </w:tbl>
    <w:p w:rsidR="003333F1" w:rsidRDefault="003333F1" w:rsidP="005A5379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867" w:rsidRPr="004C712E" w:rsidRDefault="00FA2867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FA2867" w:rsidRPr="004C712E" w:rsidRDefault="00FA2867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2F" w:rsidRDefault="00863798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12A2F">
      <w:rPr>
        <w:rStyle w:val="af1"/>
        <w:noProof/>
      </w:rPr>
      <w:t>3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2F" w:rsidRDefault="00863798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95A81">
      <w:rPr>
        <w:rStyle w:val="af1"/>
        <w:noProof/>
      </w:rPr>
      <w:t>64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867" w:rsidRPr="004C712E" w:rsidRDefault="00FA2867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FA2867" w:rsidRPr="004C712E" w:rsidRDefault="00FA2867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812A2F" w:rsidRPr="007A7084" w:rsidRDefault="00812A2F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12"/>
  </w:num>
  <w:num w:numId="7">
    <w:abstractNumId w:val="9"/>
  </w:num>
  <w:num w:numId="8">
    <w:abstractNumId w:val="21"/>
  </w:num>
  <w:num w:numId="9">
    <w:abstractNumId w:val="4"/>
  </w:num>
  <w:num w:numId="10">
    <w:abstractNumId w:val="18"/>
  </w:num>
  <w:num w:numId="11">
    <w:abstractNumId w:val="2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"/>
  </w:num>
  <w:num w:numId="16">
    <w:abstractNumId w:val="30"/>
  </w:num>
  <w:num w:numId="17">
    <w:abstractNumId w:val="11"/>
  </w:num>
  <w:num w:numId="18">
    <w:abstractNumId w:val="0"/>
  </w:num>
  <w:num w:numId="19">
    <w:abstractNumId w:val="13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8"/>
  </w:num>
  <w:num w:numId="23">
    <w:abstractNumId w:val="10"/>
  </w:num>
  <w:num w:numId="24">
    <w:abstractNumId w:val="29"/>
  </w:num>
  <w:num w:numId="25">
    <w:abstractNumId w:val="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  <w:num w:numId="30">
    <w:abstractNumId w:val="1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2505"/>
    <w:rsid w:val="00016B62"/>
    <w:rsid w:val="000235C7"/>
    <w:rsid w:val="00024DB4"/>
    <w:rsid w:val="000354A5"/>
    <w:rsid w:val="00053CBB"/>
    <w:rsid w:val="0006260A"/>
    <w:rsid w:val="00066FBC"/>
    <w:rsid w:val="0006791D"/>
    <w:rsid w:val="0007123E"/>
    <w:rsid w:val="00071DE2"/>
    <w:rsid w:val="00077E2F"/>
    <w:rsid w:val="00082BCE"/>
    <w:rsid w:val="00095A81"/>
    <w:rsid w:val="000A40B2"/>
    <w:rsid w:val="000A40D2"/>
    <w:rsid w:val="000A65F0"/>
    <w:rsid w:val="000B3807"/>
    <w:rsid w:val="000B5B53"/>
    <w:rsid w:val="000B742E"/>
    <w:rsid w:val="000D42C4"/>
    <w:rsid w:val="000D50A6"/>
    <w:rsid w:val="000D6481"/>
    <w:rsid w:val="000D792F"/>
    <w:rsid w:val="000E2D2B"/>
    <w:rsid w:val="000F03F2"/>
    <w:rsid w:val="000F15A0"/>
    <w:rsid w:val="000F28D6"/>
    <w:rsid w:val="000F7591"/>
    <w:rsid w:val="001025EC"/>
    <w:rsid w:val="001077B4"/>
    <w:rsid w:val="00125620"/>
    <w:rsid w:val="00125837"/>
    <w:rsid w:val="00131EFA"/>
    <w:rsid w:val="00132D23"/>
    <w:rsid w:val="00134B9F"/>
    <w:rsid w:val="0013666F"/>
    <w:rsid w:val="001370AE"/>
    <w:rsid w:val="001430CE"/>
    <w:rsid w:val="00144849"/>
    <w:rsid w:val="001461F1"/>
    <w:rsid w:val="00165938"/>
    <w:rsid w:val="00165ADF"/>
    <w:rsid w:val="00171762"/>
    <w:rsid w:val="00176541"/>
    <w:rsid w:val="00180E80"/>
    <w:rsid w:val="0019344B"/>
    <w:rsid w:val="001A4C34"/>
    <w:rsid w:val="001B048A"/>
    <w:rsid w:val="001B0F4A"/>
    <w:rsid w:val="001D1916"/>
    <w:rsid w:val="001D1A19"/>
    <w:rsid w:val="001D7187"/>
    <w:rsid w:val="001F7773"/>
    <w:rsid w:val="002028EA"/>
    <w:rsid w:val="00217F34"/>
    <w:rsid w:val="002314B7"/>
    <w:rsid w:val="0023677D"/>
    <w:rsid w:val="0025197A"/>
    <w:rsid w:val="00251C99"/>
    <w:rsid w:val="002648CD"/>
    <w:rsid w:val="0029115D"/>
    <w:rsid w:val="00291C77"/>
    <w:rsid w:val="00292997"/>
    <w:rsid w:val="00292C81"/>
    <w:rsid w:val="002A5B71"/>
    <w:rsid w:val="002A6D9D"/>
    <w:rsid w:val="002B0A29"/>
    <w:rsid w:val="002C4FE9"/>
    <w:rsid w:val="002D0152"/>
    <w:rsid w:val="002D0F66"/>
    <w:rsid w:val="002D2E06"/>
    <w:rsid w:val="002D3287"/>
    <w:rsid w:val="002E6AD9"/>
    <w:rsid w:val="002F3626"/>
    <w:rsid w:val="002F38A9"/>
    <w:rsid w:val="00302108"/>
    <w:rsid w:val="00314003"/>
    <w:rsid w:val="00316587"/>
    <w:rsid w:val="00321C27"/>
    <w:rsid w:val="00324629"/>
    <w:rsid w:val="003275E9"/>
    <w:rsid w:val="003331CB"/>
    <w:rsid w:val="003333F1"/>
    <w:rsid w:val="00350644"/>
    <w:rsid w:val="0035439A"/>
    <w:rsid w:val="0036142C"/>
    <w:rsid w:val="00363AA4"/>
    <w:rsid w:val="00363AFB"/>
    <w:rsid w:val="00367AC3"/>
    <w:rsid w:val="003748E1"/>
    <w:rsid w:val="00374E53"/>
    <w:rsid w:val="00391465"/>
    <w:rsid w:val="00393D83"/>
    <w:rsid w:val="003A1685"/>
    <w:rsid w:val="003A24E4"/>
    <w:rsid w:val="003A6BD8"/>
    <w:rsid w:val="003B0D67"/>
    <w:rsid w:val="003B25B6"/>
    <w:rsid w:val="003C0A58"/>
    <w:rsid w:val="003E44B8"/>
    <w:rsid w:val="003F4BAE"/>
    <w:rsid w:val="003F6455"/>
    <w:rsid w:val="00402D93"/>
    <w:rsid w:val="00403B93"/>
    <w:rsid w:val="00416630"/>
    <w:rsid w:val="00423BB5"/>
    <w:rsid w:val="004323C8"/>
    <w:rsid w:val="00441D51"/>
    <w:rsid w:val="00447FE9"/>
    <w:rsid w:val="00455F01"/>
    <w:rsid w:val="004566BC"/>
    <w:rsid w:val="00461E4B"/>
    <w:rsid w:val="00464A29"/>
    <w:rsid w:val="004850E9"/>
    <w:rsid w:val="00494AA5"/>
    <w:rsid w:val="00496349"/>
    <w:rsid w:val="00496BDB"/>
    <w:rsid w:val="004A5703"/>
    <w:rsid w:val="004A6E0F"/>
    <w:rsid w:val="004A76ED"/>
    <w:rsid w:val="004C0E2D"/>
    <w:rsid w:val="004C14DF"/>
    <w:rsid w:val="004D254D"/>
    <w:rsid w:val="004E4E10"/>
    <w:rsid w:val="004F4A5B"/>
    <w:rsid w:val="00502235"/>
    <w:rsid w:val="00503C2C"/>
    <w:rsid w:val="00512851"/>
    <w:rsid w:val="00523DCD"/>
    <w:rsid w:val="005256FF"/>
    <w:rsid w:val="0052746A"/>
    <w:rsid w:val="005325A7"/>
    <w:rsid w:val="0053325E"/>
    <w:rsid w:val="005342E8"/>
    <w:rsid w:val="00536931"/>
    <w:rsid w:val="00554091"/>
    <w:rsid w:val="005542E9"/>
    <w:rsid w:val="0056485C"/>
    <w:rsid w:val="00570B59"/>
    <w:rsid w:val="00573C7F"/>
    <w:rsid w:val="00596554"/>
    <w:rsid w:val="005A5379"/>
    <w:rsid w:val="005A67B1"/>
    <w:rsid w:val="005B06E7"/>
    <w:rsid w:val="005B5263"/>
    <w:rsid w:val="005C559D"/>
    <w:rsid w:val="005D3187"/>
    <w:rsid w:val="005D4A93"/>
    <w:rsid w:val="005E2EB5"/>
    <w:rsid w:val="005E3D44"/>
    <w:rsid w:val="005F07B7"/>
    <w:rsid w:val="005F3DF3"/>
    <w:rsid w:val="00600F3E"/>
    <w:rsid w:val="006307CE"/>
    <w:rsid w:val="00633F55"/>
    <w:rsid w:val="0063774F"/>
    <w:rsid w:val="006409B5"/>
    <w:rsid w:val="00652E99"/>
    <w:rsid w:val="00666BCB"/>
    <w:rsid w:val="00670012"/>
    <w:rsid w:val="00670337"/>
    <w:rsid w:val="00683A59"/>
    <w:rsid w:val="006934BC"/>
    <w:rsid w:val="00695D32"/>
    <w:rsid w:val="006A4DFA"/>
    <w:rsid w:val="006B749E"/>
    <w:rsid w:val="006C5DE0"/>
    <w:rsid w:val="006C7BA2"/>
    <w:rsid w:val="006D42F1"/>
    <w:rsid w:val="006D5A2D"/>
    <w:rsid w:val="006F4C7E"/>
    <w:rsid w:val="006F555C"/>
    <w:rsid w:val="00700845"/>
    <w:rsid w:val="0070413F"/>
    <w:rsid w:val="00707222"/>
    <w:rsid w:val="00724A03"/>
    <w:rsid w:val="00727609"/>
    <w:rsid w:val="007302FC"/>
    <w:rsid w:val="0073598F"/>
    <w:rsid w:val="007367FD"/>
    <w:rsid w:val="0074594C"/>
    <w:rsid w:val="007532C0"/>
    <w:rsid w:val="00760884"/>
    <w:rsid w:val="00765A65"/>
    <w:rsid w:val="00767D9F"/>
    <w:rsid w:val="007751D3"/>
    <w:rsid w:val="00775544"/>
    <w:rsid w:val="007835D3"/>
    <w:rsid w:val="0079332C"/>
    <w:rsid w:val="007954D3"/>
    <w:rsid w:val="007A68CC"/>
    <w:rsid w:val="007A74C9"/>
    <w:rsid w:val="007C1BD4"/>
    <w:rsid w:val="007D1382"/>
    <w:rsid w:val="007D78C8"/>
    <w:rsid w:val="007E1B91"/>
    <w:rsid w:val="007E561B"/>
    <w:rsid w:val="007E6E6D"/>
    <w:rsid w:val="007F084E"/>
    <w:rsid w:val="007F1109"/>
    <w:rsid w:val="00800F78"/>
    <w:rsid w:val="00812A2F"/>
    <w:rsid w:val="00812D4E"/>
    <w:rsid w:val="0081479D"/>
    <w:rsid w:val="00821100"/>
    <w:rsid w:val="00823BB7"/>
    <w:rsid w:val="00824AD3"/>
    <w:rsid w:val="008258DC"/>
    <w:rsid w:val="00831192"/>
    <w:rsid w:val="00833A2A"/>
    <w:rsid w:val="00836D44"/>
    <w:rsid w:val="00837E1C"/>
    <w:rsid w:val="008402F9"/>
    <w:rsid w:val="0085093C"/>
    <w:rsid w:val="0085309C"/>
    <w:rsid w:val="00853862"/>
    <w:rsid w:val="00863798"/>
    <w:rsid w:val="008712A7"/>
    <w:rsid w:val="0087232E"/>
    <w:rsid w:val="0088265B"/>
    <w:rsid w:val="00890203"/>
    <w:rsid w:val="008B7E88"/>
    <w:rsid w:val="008C55FE"/>
    <w:rsid w:val="008D30AD"/>
    <w:rsid w:val="008D3DEB"/>
    <w:rsid w:val="008E121A"/>
    <w:rsid w:val="008F23A6"/>
    <w:rsid w:val="0091118B"/>
    <w:rsid w:val="009153AF"/>
    <w:rsid w:val="00916064"/>
    <w:rsid w:val="00934DBE"/>
    <w:rsid w:val="00944FD4"/>
    <w:rsid w:val="0096156F"/>
    <w:rsid w:val="00966F89"/>
    <w:rsid w:val="00983828"/>
    <w:rsid w:val="00984913"/>
    <w:rsid w:val="00987F89"/>
    <w:rsid w:val="009925B1"/>
    <w:rsid w:val="00997293"/>
    <w:rsid w:val="009A785E"/>
    <w:rsid w:val="009B068A"/>
    <w:rsid w:val="009B27A6"/>
    <w:rsid w:val="009B5A20"/>
    <w:rsid w:val="009B76E5"/>
    <w:rsid w:val="009B7D14"/>
    <w:rsid w:val="009C2509"/>
    <w:rsid w:val="009C3B2F"/>
    <w:rsid w:val="009E0463"/>
    <w:rsid w:val="009E17E2"/>
    <w:rsid w:val="009E6288"/>
    <w:rsid w:val="009F318A"/>
    <w:rsid w:val="009F4949"/>
    <w:rsid w:val="00A02E9A"/>
    <w:rsid w:val="00A044E4"/>
    <w:rsid w:val="00A061A7"/>
    <w:rsid w:val="00A10EF5"/>
    <w:rsid w:val="00A13CEE"/>
    <w:rsid w:val="00A16519"/>
    <w:rsid w:val="00A26874"/>
    <w:rsid w:val="00A3566D"/>
    <w:rsid w:val="00A36340"/>
    <w:rsid w:val="00A37545"/>
    <w:rsid w:val="00A41035"/>
    <w:rsid w:val="00A45BBF"/>
    <w:rsid w:val="00A50892"/>
    <w:rsid w:val="00A52A88"/>
    <w:rsid w:val="00A5430B"/>
    <w:rsid w:val="00A54FD7"/>
    <w:rsid w:val="00A62B8B"/>
    <w:rsid w:val="00A86976"/>
    <w:rsid w:val="00A87A03"/>
    <w:rsid w:val="00AB17AA"/>
    <w:rsid w:val="00AB6CE9"/>
    <w:rsid w:val="00AB7832"/>
    <w:rsid w:val="00AC3425"/>
    <w:rsid w:val="00AD3B91"/>
    <w:rsid w:val="00AF5B34"/>
    <w:rsid w:val="00B04DC3"/>
    <w:rsid w:val="00B07181"/>
    <w:rsid w:val="00B1158E"/>
    <w:rsid w:val="00B14A14"/>
    <w:rsid w:val="00B153F9"/>
    <w:rsid w:val="00B25569"/>
    <w:rsid w:val="00B357CF"/>
    <w:rsid w:val="00B37957"/>
    <w:rsid w:val="00B41005"/>
    <w:rsid w:val="00B452BB"/>
    <w:rsid w:val="00B46C1B"/>
    <w:rsid w:val="00B53218"/>
    <w:rsid w:val="00B66A19"/>
    <w:rsid w:val="00B67031"/>
    <w:rsid w:val="00B776BC"/>
    <w:rsid w:val="00B92850"/>
    <w:rsid w:val="00B94EDE"/>
    <w:rsid w:val="00B96B80"/>
    <w:rsid w:val="00BA3346"/>
    <w:rsid w:val="00BA3634"/>
    <w:rsid w:val="00BB1BC7"/>
    <w:rsid w:val="00BB251F"/>
    <w:rsid w:val="00BB309E"/>
    <w:rsid w:val="00BB37CC"/>
    <w:rsid w:val="00BB6201"/>
    <w:rsid w:val="00BB69F2"/>
    <w:rsid w:val="00BC67ED"/>
    <w:rsid w:val="00BC6BCA"/>
    <w:rsid w:val="00BD1228"/>
    <w:rsid w:val="00BE72D5"/>
    <w:rsid w:val="00BF2C38"/>
    <w:rsid w:val="00BF49FA"/>
    <w:rsid w:val="00BF4FBD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1D11"/>
    <w:rsid w:val="00C31F1E"/>
    <w:rsid w:val="00C35B11"/>
    <w:rsid w:val="00C36DD6"/>
    <w:rsid w:val="00C432E6"/>
    <w:rsid w:val="00C4615F"/>
    <w:rsid w:val="00C5038B"/>
    <w:rsid w:val="00C513F5"/>
    <w:rsid w:val="00C51E3F"/>
    <w:rsid w:val="00C55A14"/>
    <w:rsid w:val="00C60D69"/>
    <w:rsid w:val="00C65B64"/>
    <w:rsid w:val="00C739CD"/>
    <w:rsid w:val="00C804A5"/>
    <w:rsid w:val="00C84F53"/>
    <w:rsid w:val="00C9366B"/>
    <w:rsid w:val="00C9665A"/>
    <w:rsid w:val="00CA035B"/>
    <w:rsid w:val="00CA213C"/>
    <w:rsid w:val="00CB2AB3"/>
    <w:rsid w:val="00CB65DA"/>
    <w:rsid w:val="00CC1E26"/>
    <w:rsid w:val="00CC7F8E"/>
    <w:rsid w:val="00CE0F60"/>
    <w:rsid w:val="00CF0E2A"/>
    <w:rsid w:val="00CF2238"/>
    <w:rsid w:val="00CF413E"/>
    <w:rsid w:val="00CF516F"/>
    <w:rsid w:val="00D01EA0"/>
    <w:rsid w:val="00D02B04"/>
    <w:rsid w:val="00D04612"/>
    <w:rsid w:val="00D12628"/>
    <w:rsid w:val="00D15297"/>
    <w:rsid w:val="00D21D2C"/>
    <w:rsid w:val="00D33AA1"/>
    <w:rsid w:val="00D340E1"/>
    <w:rsid w:val="00D36469"/>
    <w:rsid w:val="00D44D4A"/>
    <w:rsid w:val="00D52F2C"/>
    <w:rsid w:val="00D5328D"/>
    <w:rsid w:val="00D6549B"/>
    <w:rsid w:val="00D740B3"/>
    <w:rsid w:val="00D75C6C"/>
    <w:rsid w:val="00D8453C"/>
    <w:rsid w:val="00D847FF"/>
    <w:rsid w:val="00D93E40"/>
    <w:rsid w:val="00D953DE"/>
    <w:rsid w:val="00D96FC9"/>
    <w:rsid w:val="00D97D24"/>
    <w:rsid w:val="00DA1A47"/>
    <w:rsid w:val="00DB13BB"/>
    <w:rsid w:val="00DB1D42"/>
    <w:rsid w:val="00DB4859"/>
    <w:rsid w:val="00DB4A5B"/>
    <w:rsid w:val="00DB7051"/>
    <w:rsid w:val="00DD5B2A"/>
    <w:rsid w:val="00DD7898"/>
    <w:rsid w:val="00DE6B9A"/>
    <w:rsid w:val="00DF449D"/>
    <w:rsid w:val="00E03130"/>
    <w:rsid w:val="00E0503F"/>
    <w:rsid w:val="00E0530D"/>
    <w:rsid w:val="00E13E40"/>
    <w:rsid w:val="00E14726"/>
    <w:rsid w:val="00E14BBF"/>
    <w:rsid w:val="00E222FF"/>
    <w:rsid w:val="00E34F0D"/>
    <w:rsid w:val="00E350AD"/>
    <w:rsid w:val="00E41BA0"/>
    <w:rsid w:val="00E445FB"/>
    <w:rsid w:val="00E56CDE"/>
    <w:rsid w:val="00E7224C"/>
    <w:rsid w:val="00E81B76"/>
    <w:rsid w:val="00E93B0E"/>
    <w:rsid w:val="00EA2ADA"/>
    <w:rsid w:val="00EA302A"/>
    <w:rsid w:val="00EA7EE0"/>
    <w:rsid w:val="00EB1788"/>
    <w:rsid w:val="00EB1CD9"/>
    <w:rsid w:val="00EC08D5"/>
    <w:rsid w:val="00ED1F7B"/>
    <w:rsid w:val="00ED78D1"/>
    <w:rsid w:val="00EE7C12"/>
    <w:rsid w:val="00EF0AC4"/>
    <w:rsid w:val="00EF3F15"/>
    <w:rsid w:val="00EF4702"/>
    <w:rsid w:val="00EF5128"/>
    <w:rsid w:val="00EF7758"/>
    <w:rsid w:val="00F108BF"/>
    <w:rsid w:val="00F17FE7"/>
    <w:rsid w:val="00F22833"/>
    <w:rsid w:val="00F248CD"/>
    <w:rsid w:val="00F36D7E"/>
    <w:rsid w:val="00F47808"/>
    <w:rsid w:val="00F60E3C"/>
    <w:rsid w:val="00F62283"/>
    <w:rsid w:val="00F62BC0"/>
    <w:rsid w:val="00F63AEA"/>
    <w:rsid w:val="00F73AA8"/>
    <w:rsid w:val="00F73AFE"/>
    <w:rsid w:val="00F76315"/>
    <w:rsid w:val="00F80C82"/>
    <w:rsid w:val="00F833DC"/>
    <w:rsid w:val="00F863EA"/>
    <w:rsid w:val="00F91D50"/>
    <w:rsid w:val="00F925B6"/>
    <w:rsid w:val="00F958C4"/>
    <w:rsid w:val="00F96F57"/>
    <w:rsid w:val="00FA2867"/>
    <w:rsid w:val="00FC53D4"/>
    <w:rsid w:val="00FD04A5"/>
    <w:rsid w:val="00FE1C77"/>
    <w:rsid w:val="00FE64FE"/>
    <w:rsid w:val="00FE69CD"/>
    <w:rsid w:val="00FE7E70"/>
    <w:rsid w:val="00FF43A6"/>
    <w:rsid w:val="00FF4527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A0C00-8B77-44BB-B962-DFEA61A6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uiPriority w:val="99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Основной текст + 9,Полужирный,Основной текст + 10,Основной текст + 111,5 pt1"/>
    <w:uiPriority w:val="99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link w:val="22"/>
    <w:locked/>
    <w:rsid w:val="00E03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03130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2"/>
    <w:uiPriority w:val="99"/>
    <w:rsid w:val="009B27A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Title">
    <w:name w:val="ConsTitle"/>
    <w:rsid w:val="0072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C35B11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e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68083-38FB-4D8E-A93F-3887121E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21043</Words>
  <Characters>119948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Светлана</cp:lastModifiedBy>
  <cp:revision>208</cp:revision>
  <cp:lastPrinted>2023-04-22T10:53:00Z</cp:lastPrinted>
  <dcterms:created xsi:type="dcterms:W3CDTF">2023-04-12T13:56:00Z</dcterms:created>
  <dcterms:modified xsi:type="dcterms:W3CDTF">2025-01-08T18:12:00Z</dcterms:modified>
</cp:coreProperties>
</file>