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23.02.06  Техническая</w:t>
      </w:r>
      <w:proofErr w:type="gramEnd"/>
      <w:r>
        <w:rPr>
          <w:bCs/>
          <w:color w:val="000000"/>
          <w:sz w:val="24"/>
          <w:szCs w:val="24"/>
        </w:rPr>
        <w:t xml:space="preserve"> эксплуатация                                 подвижного состава железных дорог направление подготовки: </w:t>
      </w:r>
      <w:r w:rsidR="006C6948">
        <w:rPr>
          <w:bCs/>
          <w:color w:val="000000"/>
          <w:sz w:val="24"/>
          <w:szCs w:val="24"/>
        </w:rPr>
        <w:t xml:space="preserve">тепловоз и </w:t>
      </w:r>
      <w:r w:rsidR="001A3169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направление</w:t>
      </w:r>
      <w:proofErr w:type="gramEnd"/>
      <w:r>
        <w:rPr>
          <w:bCs/>
          <w:color w:val="000000"/>
          <w:sz w:val="24"/>
          <w:szCs w:val="24"/>
        </w:rPr>
        <w:t xml:space="preserve"> подготовки: </w:t>
      </w:r>
      <w:r w:rsidR="00B63232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4A58A7" w:rsidRPr="00922A5A" w:rsidRDefault="003C2278" w:rsidP="004A58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1A3169">
        <w:rPr>
          <w:rFonts w:ascii="Times New Roman" w:hAnsi="Times New Roman" w:cs="Times New Roman"/>
          <w:sz w:val="24"/>
        </w:rPr>
        <w:t>вагоны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4A58A7">
        <w:rPr>
          <w:rFonts w:ascii="Times New Roman" w:hAnsi="Times New Roman" w:cs="Times New Roman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 w:rsidR="004A58A7">
        <w:rPr>
          <w:b/>
        </w:rPr>
        <w:t xml:space="preserve"> 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</w:t>
      </w:r>
      <w:r w:rsidR="001B3C1C">
        <w:rPr>
          <w:rFonts w:ascii="Times New Roman" w:hAnsi="Times New Roman" w:cs="Times New Roman"/>
          <w:b/>
          <w:bCs/>
          <w:sz w:val="24"/>
        </w:rPr>
        <w:t>освоения производственной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4A58A7" w:rsidRDefault="003C2278" w:rsidP="004A58A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ВПД.01 </w:t>
            </w:r>
            <w:r w:rsidR="004A58A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подвижного состава) – </w:t>
      </w:r>
      <w:r w:rsidR="003C2278">
        <w:rPr>
          <w:rStyle w:val="2"/>
          <w:b w:val="0"/>
          <w:sz w:val="24"/>
          <w:szCs w:val="24"/>
        </w:rPr>
        <w:t>6,7 семестры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</w:t>
      </w:r>
      <w:r w:rsidR="001B3C1C">
        <w:rPr>
          <w:rStyle w:val="2"/>
          <w:b w:val="0"/>
          <w:sz w:val="24"/>
          <w:szCs w:val="24"/>
        </w:rPr>
        <w:t>– дифференцированный</w:t>
      </w:r>
      <w:r w:rsidR="003C2278">
        <w:rPr>
          <w:rStyle w:val="2"/>
          <w:b w:val="0"/>
          <w:sz w:val="24"/>
          <w:szCs w:val="24"/>
        </w:rPr>
        <w:t xml:space="preserve"> зачет;</w:t>
      </w: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 xml:space="preserve">слесарь по ремонту подвижного </w:t>
      </w:r>
      <w:proofErr w:type="gramStart"/>
      <w:r w:rsidR="001A3169">
        <w:rPr>
          <w:rStyle w:val="2"/>
          <w:b w:val="0"/>
          <w:sz w:val="24"/>
          <w:szCs w:val="24"/>
        </w:rPr>
        <w:t>состава</w:t>
      </w:r>
      <w:r>
        <w:rPr>
          <w:rStyle w:val="2"/>
          <w:b w:val="0"/>
          <w:sz w:val="24"/>
          <w:szCs w:val="24"/>
        </w:rPr>
        <w:t>)–</w:t>
      </w:r>
      <w:proofErr w:type="gramEnd"/>
      <w:r>
        <w:rPr>
          <w:rStyle w:val="2"/>
          <w:b w:val="0"/>
          <w:sz w:val="24"/>
          <w:szCs w:val="24"/>
        </w:rPr>
        <w:t xml:space="preserve"> 252 часа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</w:t>
      </w:r>
      <w:r w:rsidR="003C2278">
        <w:rPr>
          <w:rStyle w:val="2"/>
          <w:b w:val="0"/>
          <w:sz w:val="24"/>
          <w:szCs w:val="24"/>
        </w:rPr>
        <w:t>П.01.02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>осмотрщик-ремонтник вагона</w:t>
      </w:r>
      <w:r w:rsidR="003C2278">
        <w:rPr>
          <w:rStyle w:val="2"/>
          <w:b w:val="0"/>
          <w:sz w:val="24"/>
          <w:szCs w:val="24"/>
        </w:rPr>
        <w:t>)</w:t>
      </w:r>
      <w:r>
        <w:rPr>
          <w:rStyle w:val="2"/>
          <w:b w:val="0"/>
          <w:sz w:val="24"/>
          <w:szCs w:val="24"/>
        </w:rPr>
        <w:t xml:space="preserve"> </w:t>
      </w:r>
      <w:r w:rsidR="003C2278">
        <w:rPr>
          <w:rStyle w:val="2"/>
          <w:b w:val="0"/>
          <w:sz w:val="24"/>
          <w:szCs w:val="24"/>
        </w:rPr>
        <w:t>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</w:t>
      </w:r>
      <w:r w:rsidR="004D73D2">
        <w:rPr>
          <w:rFonts w:ascii="Times New Roman" w:hAnsi="Times New Roman" w:cs="Times New Roman"/>
          <w:b/>
          <w:bCs/>
          <w:sz w:val="24"/>
          <w:u w:val="single"/>
        </w:rPr>
        <w:t>вагоны)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4A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Обеспечивать безопасность движения </w:t>
            </w:r>
            <w:r w:rsidR="004A58A7">
              <w:rPr>
                <w:rFonts w:ascii="Times New Roman" w:hAnsi="Times New Roman" w:cs="Times New Roman"/>
                <w:lang w:eastAsia="en-US"/>
              </w:rPr>
              <w:t xml:space="preserve">железнодорожного </w:t>
            </w:r>
            <w:r>
              <w:rPr>
                <w:rFonts w:ascii="Times New Roman" w:hAnsi="Times New Roman" w:cs="Times New Roman"/>
                <w:lang w:eastAsia="en-US"/>
              </w:rPr>
              <w:t>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4A58A7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4A58A7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4A58A7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D73D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</w:t>
            </w:r>
            <w:r w:rsidR="004D7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слесарь по ремонту подвижного состава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4A58A7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 w:rsidR="004A58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железнодорожного 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Определение (оценка) технического состояния простых узлов и деталей подвижного состава железнодорожного транспорта в соответствии с технологией технического обслуживания простых узлов и деталей подвижного состава</w:t>
            </w:r>
          </w:p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Техническое обслуживание простых узлов и деталей подвижного состава железнодорожного транспорта</w:t>
            </w:r>
          </w:p>
          <w:p w:rsidR="003C2278" w:rsidRDefault="00D13B8A" w:rsidP="00D13B8A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Замена негодных простых узлов и деталей подвижного состава железнодорожного транспорта: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7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1B3C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Вагонное депо и другие предприятия по профилю специальности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D96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Знание правила технического обслуживания подвижного состава</w:t>
            </w:r>
          </w:p>
          <w:p w:rsidR="00D9673E" w:rsidRDefault="00D96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замену негодных</w:t>
            </w: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простых узлов и деталей подвижного состава железнодорожного транспорта: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58A7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специальности (осмотрщик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58A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58A7" w:rsidRDefault="004A58A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58A7" w:rsidRDefault="004A58A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58A7" w:rsidRDefault="004A58A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7" w:rsidRDefault="004A58A7" w:rsidP="0015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  <w:p w:rsidR="004A58A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 w:rsidR="004A58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 w:rsidRPr="003D65EE">
              <w:rPr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  <w:p w:rsidR="00151847" w:rsidRDefault="00151847" w:rsidP="00151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D13B8A">
              <w:rPr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Default="001B3C1C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Вагонное депо и другие предприятия по профилю специальности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P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Знать т</w:t>
            </w:r>
            <w:r w:rsidRPr="003D65EE">
              <w:rPr>
                <w:color w:val="000000"/>
                <w:sz w:val="24"/>
                <w:szCs w:val="24"/>
              </w:rPr>
              <w:t>ехническое обслуживание вагонов для выявле</w:t>
            </w:r>
            <w:r>
              <w:rPr>
                <w:color w:val="000000"/>
                <w:sz w:val="24"/>
                <w:szCs w:val="24"/>
              </w:rPr>
              <w:t xml:space="preserve">ния и устранения неисправностей,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D13B8A">
              <w:rPr>
                <w:color w:val="000000"/>
                <w:sz w:val="24"/>
                <w:szCs w:val="24"/>
              </w:rPr>
              <w:t>езотцепочный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Производить р</w:t>
            </w:r>
            <w:r w:rsidRPr="00D13B8A">
              <w:rPr>
                <w:color w:val="000000"/>
                <w:sz w:val="24"/>
                <w:szCs w:val="24"/>
              </w:rPr>
              <w:t>емонт грузовых вагонов всех типов с использованием универсальных установок и самоходных машин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правила технического осмотра </w:t>
            </w:r>
            <w:r w:rsidRPr="003D65EE">
              <w:rPr>
                <w:sz w:val="24"/>
                <w:szCs w:val="24"/>
              </w:rPr>
              <w:t>контейнеров</w:t>
            </w:r>
            <w:r>
              <w:rPr>
                <w:sz w:val="24"/>
                <w:szCs w:val="24"/>
              </w:rPr>
              <w:t>, вести учет</w:t>
            </w:r>
          </w:p>
        </w:tc>
      </w:tr>
      <w:tr w:rsidR="004A58A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3D65EE">
              <w:rPr>
                <w:sz w:val="24"/>
                <w:szCs w:val="24"/>
              </w:rPr>
              <w:t>безотцепочном</w:t>
            </w:r>
            <w:proofErr w:type="spellEnd"/>
            <w:r w:rsidRPr="003D65EE">
              <w:rPr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Ведение учета неисправных вагонов и контейнеров, определение объема ремонтных работ вагонов и контейнеров.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D65EE">
              <w:rPr>
                <w:color w:val="000000"/>
                <w:sz w:val="24"/>
                <w:szCs w:val="24"/>
              </w:rPr>
              <w:t>неисправных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 вагонов и контейнеров, определение объема ремонтных работ вагонов и контейнеров.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обязанности </w:t>
            </w:r>
            <w:r w:rsidRPr="003D65EE">
              <w:rPr>
                <w:color w:val="000000"/>
                <w:sz w:val="24"/>
                <w:szCs w:val="24"/>
              </w:rPr>
              <w:t xml:space="preserve"> осмотрщиков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-ремонтников вагонов 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767A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(слесарь по ремонту подвижного состава)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216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3C767A" w:rsidP="003C767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Балки качающиеся люлечного подвешивания тележек вагонов – снятие,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Вентиляторы, жалюзи вентиляции, калориферы, амортизаторы –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Детали рамы и кузова вагона -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Клапаны сливных приборов цистерн вагонов – осмотр и заправка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Краны концевые, разобщительные, стоп-краны – снятие,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Рамы окон подвижного состава – снятие, ремонт,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Подвешивание люлечное и рессорное;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цилиндры, клапаны тормозного и пневматического оборудование – снятие и установка;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Скобы предохранительные, башмаки, колодки тормозные – снятие, установка.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D9673E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</w:t>
            </w:r>
            <w:r w:rsidR="00D96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151847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безотцепочном</w:t>
            </w:r>
            <w:proofErr w:type="spell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432</w:t>
            </w:r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</w:t>
            </w:r>
          </w:p>
          <w:p w:rsidR="006B3F5E" w:rsidRPr="0086302C" w:rsidRDefault="006B3F5E" w:rsidP="00B63232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1B3C1C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0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0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4A58A7" w:rsidRPr="00922A5A" w:rsidRDefault="00BE0C7E" w:rsidP="004A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r w:rsidR="001B3C1C">
        <w:rPr>
          <w:rStyle w:val="2"/>
          <w:color w:val="000000"/>
        </w:rPr>
        <w:t xml:space="preserve">профилю </w:t>
      </w:r>
      <w:r w:rsidR="001B3C1C" w:rsidRPr="00AB21D2">
        <w:rPr>
          <w:rStyle w:val="2"/>
          <w:color w:val="000000"/>
        </w:rPr>
        <w:t>специальности</w:t>
      </w:r>
      <w:r>
        <w:rPr>
          <w:rStyle w:val="2"/>
          <w:color w:val="000000"/>
        </w:rPr>
        <w:t>) (</w:t>
      </w:r>
      <w:r w:rsidR="00D9673E">
        <w:rPr>
          <w:rStyle w:val="2"/>
          <w:color w:val="000000"/>
        </w:rPr>
        <w:t>слесарь по ремонту подвижного состава</w:t>
      </w:r>
      <w:r>
        <w:rPr>
          <w:rStyle w:val="2"/>
          <w:color w:val="000000"/>
        </w:rPr>
        <w:t xml:space="preserve">), ПП.01.02 Производственная практика (по профилю </w:t>
      </w:r>
      <w:r w:rsidR="00D9673E">
        <w:rPr>
          <w:rStyle w:val="2"/>
          <w:color w:val="000000"/>
        </w:rPr>
        <w:t>специальности) (осмотрщик-ремонтник вагона</w:t>
      </w:r>
      <w:r>
        <w:rPr>
          <w:rStyle w:val="2"/>
          <w:color w:val="000000"/>
        </w:rPr>
        <w:t xml:space="preserve">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 w:rsidR="004A58A7">
        <w:rPr>
          <w:rFonts w:ascii="Times New Roman" w:hAnsi="Times New Roman" w:cs="Times New Roman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E0C7E" w:rsidRPr="006D6F16" w:rsidRDefault="00BE0C7E" w:rsidP="004A58A7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1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1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bookmarkStart w:id="2" w:name="_GoBack"/>
      <w:bookmarkEnd w:id="2"/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 xml:space="preserve">ПК.1.1 </w:t>
            </w:r>
            <w:r w:rsidR="004A58A7" w:rsidRPr="00922A5A">
              <w:rPr>
                <w:sz w:val="24"/>
                <w:szCs w:val="24"/>
              </w:rPr>
              <w:t xml:space="preserve">Эксплуатировать </w:t>
            </w:r>
            <w:r w:rsidR="004A58A7">
              <w:rPr>
                <w:sz w:val="24"/>
                <w:szCs w:val="24"/>
              </w:rPr>
              <w:t xml:space="preserve">железнодорожный </w:t>
            </w:r>
            <w:r w:rsidR="004A58A7" w:rsidRPr="00922A5A">
              <w:rPr>
                <w:sz w:val="24"/>
                <w:szCs w:val="24"/>
              </w:rPr>
              <w:t xml:space="preserve">подвижной состав </w:t>
            </w:r>
            <w:r w:rsidR="004A58A7">
              <w:rPr>
                <w:sz w:val="24"/>
                <w:szCs w:val="24"/>
              </w:rPr>
              <w:t>(по видам подвижного состава)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обнаруживать неисправности, 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 xml:space="preserve">ПК.1.3 Обеспечивать безопасность движения </w:t>
            </w:r>
            <w:r w:rsidR="004A58A7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1254F8"/>
    <w:rsid w:val="00151847"/>
    <w:rsid w:val="00152F17"/>
    <w:rsid w:val="001A3169"/>
    <w:rsid w:val="001B28F4"/>
    <w:rsid w:val="001B3C1C"/>
    <w:rsid w:val="001D4D97"/>
    <w:rsid w:val="00291CDB"/>
    <w:rsid w:val="003461A4"/>
    <w:rsid w:val="00395D42"/>
    <w:rsid w:val="003C2278"/>
    <w:rsid w:val="003C52FA"/>
    <w:rsid w:val="003C767A"/>
    <w:rsid w:val="003E3ECF"/>
    <w:rsid w:val="00462591"/>
    <w:rsid w:val="004A58A7"/>
    <w:rsid w:val="004D73D2"/>
    <w:rsid w:val="005173EF"/>
    <w:rsid w:val="0057356D"/>
    <w:rsid w:val="005B1698"/>
    <w:rsid w:val="006B3F5E"/>
    <w:rsid w:val="006C6948"/>
    <w:rsid w:val="007615B0"/>
    <w:rsid w:val="00780526"/>
    <w:rsid w:val="00806728"/>
    <w:rsid w:val="008224ED"/>
    <w:rsid w:val="00891944"/>
    <w:rsid w:val="008E2D8A"/>
    <w:rsid w:val="00A9097B"/>
    <w:rsid w:val="00B63232"/>
    <w:rsid w:val="00BE0C7E"/>
    <w:rsid w:val="00C2266C"/>
    <w:rsid w:val="00D13B8A"/>
    <w:rsid w:val="00D9673E"/>
    <w:rsid w:val="00E26352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2C76-BD45-4872-95B8-1280D3E4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Светлана</cp:lastModifiedBy>
  <cp:revision>29</cp:revision>
  <dcterms:created xsi:type="dcterms:W3CDTF">2023-04-20T10:53:00Z</dcterms:created>
  <dcterms:modified xsi:type="dcterms:W3CDTF">2025-01-07T20:09:00Z</dcterms:modified>
</cp:coreProperties>
</file>