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2932FB" w:rsidTr="002932FB">
        <w:tc>
          <w:tcPr>
            <w:tcW w:w="5204" w:type="dxa"/>
          </w:tcPr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2932FB" w:rsidRPr="0039047D" w:rsidRDefault="002932FB" w:rsidP="002932FB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CD0CFA" w:rsidRPr="001016B3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ПМ.01 </w:t>
      </w:r>
      <w:r w:rsidR="00CD0CFA">
        <w:rPr>
          <w:rFonts w:ascii="Times New Roman" w:hAnsi="Times New Roman" w:cs="Times New Roman"/>
          <w:b/>
          <w:bCs/>
          <w:caps/>
        </w:rPr>
        <w:t>ПО ЭКСПЛУАТАЦИИ ПОДЪЕМНО- ТРАНСПОРТНЫХ, СТРОИТЕЛЬНЫХ, ДОРОЖНЫХ МАШИН И ОБОРУДОВАНИЯ ПРИ СТРОИТЕЛЬСТВЕ, СОДЕРЖАНИИ И РЕМОНТЕ ДОРОГ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F11B7C">
        <w:rPr>
          <w:rFonts w:ascii="Times New Roman" w:hAnsi="Times New Roman" w:cs="Times New Roman"/>
          <w:b/>
          <w:bCs/>
        </w:rPr>
        <w:t xml:space="preserve"> (по отраслям)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AA57E4">
        <w:rPr>
          <w:rFonts w:ascii="Times New Roman" w:hAnsi="Times New Roman" w:cs="Times New Roman"/>
        </w:rPr>
        <w:t>3</w:t>
      </w: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CD0CFA" w:rsidRPr="001016B3" w:rsidSect="00C91E3E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4F41C2">
        <w:rPr>
          <w:rFonts w:ascii="Times New Roman" w:hAnsi="Times New Roman" w:cs="Times New Roman"/>
        </w:rPr>
        <w:t>2</w:t>
      </w:r>
      <w:r w:rsidR="00196AFA">
        <w:rPr>
          <w:rFonts w:ascii="Times New Roman" w:hAnsi="Times New Roman" w:cs="Times New Roman"/>
        </w:rPr>
        <w:t>4</w:t>
      </w:r>
    </w:p>
    <w:p w:rsidR="00CD0CFA" w:rsidRDefault="00CD0CFA" w:rsidP="00293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0CFA" w:rsidRPr="001016B3" w:rsidRDefault="00CD0CFA" w:rsidP="00CD0CF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0CFA" w:rsidRPr="001016B3" w:rsidRDefault="00CD0CFA" w:rsidP="00CD0C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A50C1B" w:rsidRDefault="00A50C1B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Pr="00C91E3E" w:rsidRDefault="0054497F">
      <w:pPr>
        <w:rPr>
          <w:rFonts w:ascii="Times New Roman" w:hAnsi="Times New Roman" w:cs="Times New Roman"/>
          <w:b/>
        </w:rPr>
      </w:pPr>
      <w:r w:rsidRPr="00C91E3E">
        <w:rPr>
          <w:rFonts w:ascii="Times New Roman" w:hAnsi="Times New Roman" w:cs="Times New Roman"/>
          <w:b/>
        </w:rPr>
        <w:t>1. ПАСПОРТ РАБОЧЕЙ ПРОГРАММЫ УЧЕБНОЙ ПРАКТИКИ</w:t>
      </w:r>
    </w:p>
    <w:p w:rsidR="00CD0CFA" w:rsidRPr="00C91E3E" w:rsidRDefault="00CD0CFA"/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bookmarkStart w:id="0" w:name="bookmark1"/>
      <w:r w:rsidRPr="00C91E3E">
        <w:rPr>
          <w:rStyle w:val="23"/>
          <w:color w:val="000000"/>
          <w:sz w:val="24"/>
          <w:szCs w:val="24"/>
        </w:rPr>
        <w:t>Область применения программы</w:t>
      </w:r>
      <w:bookmarkEnd w:id="0"/>
    </w:p>
    <w:p w:rsidR="00CD0CFA" w:rsidRPr="00C91E3E" w:rsidRDefault="00CD0CFA" w:rsidP="00CD0CFA">
      <w:pPr>
        <w:pStyle w:val="a4"/>
        <w:shd w:val="clear" w:color="auto" w:fill="auto"/>
        <w:spacing w:after="229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Рабочая программа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  <w:t xml:space="preserve">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CD0CFA" w:rsidRPr="00C91E3E" w:rsidRDefault="00CD0CFA" w:rsidP="00CD0CFA">
      <w:pPr>
        <w:pStyle w:val="a4"/>
        <w:shd w:val="clear" w:color="auto" w:fill="auto"/>
        <w:spacing w:after="3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23.02.04 Техническая эксплуатация подъемно-транспортных, строительных,</w:t>
      </w:r>
    </w:p>
    <w:p w:rsidR="00CD0CFA" w:rsidRPr="00C91E3E" w:rsidRDefault="00CD0CFA" w:rsidP="00CD0CFA">
      <w:pPr>
        <w:pStyle w:val="60"/>
        <w:shd w:val="clear" w:color="auto" w:fill="auto"/>
        <w:tabs>
          <w:tab w:val="center" w:pos="4153"/>
          <w:tab w:val="center" w:pos="5185"/>
        </w:tabs>
        <w:spacing w:before="0" w:after="230" w:line="150" w:lineRule="exact"/>
        <w:ind w:left="860"/>
        <w:rPr>
          <w:sz w:val="24"/>
          <w:szCs w:val="24"/>
        </w:rPr>
      </w:pPr>
      <w:r w:rsidRPr="00C91E3E">
        <w:rPr>
          <w:rStyle w:val="6"/>
          <w:color w:val="000000"/>
          <w:sz w:val="24"/>
          <w:szCs w:val="24"/>
        </w:rPr>
        <w:t>код</w:t>
      </w:r>
      <w:r w:rsidRPr="00C91E3E">
        <w:rPr>
          <w:rStyle w:val="6"/>
          <w:color w:val="000000"/>
          <w:sz w:val="24"/>
          <w:szCs w:val="24"/>
        </w:rPr>
        <w:tab/>
        <w:t>наименование</w:t>
      </w:r>
      <w:r w:rsidRPr="00C91E3E">
        <w:rPr>
          <w:rStyle w:val="6"/>
          <w:color w:val="000000"/>
          <w:sz w:val="24"/>
          <w:szCs w:val="24"/>
        </w:rPr>
        <w:tab/>
        <w:t>специальности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leader="underscore" w:pos="9207"/>
        </w:tabs>
        <w:spacing w:after="417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color w:val="000000"/>
          <w:sz w:val="24"/>
          <w:szCs w:val="24"/>
          <w:u w:val="single"/>
        </w:rPr>
        <w:t>дорожных машин и оборудования (по отраслям) (железнодорожный транспорт)</w:t>
      </w:r>
      <w:r w:rsidRPr="00C91E3E">
        <w:rPr>
          <w:rStyle w:val="1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 части освоения основного вида профессиональной деятельности (ВПД):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10" w:line="220" w:lineRule="exact"/>
        <w:ind w:left="20"/>
        <w:jc w:val="both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70"/>
        <w:shd w:val="clear" w:color="auto" w:fill="auto"/>
        <w:spacing w:before="0" w:after="18" w:line="170" w:lineRule="exact"/>
        <w:ind w:left="2260"/>
        <w:rPr>
          <w:sz w:val="24"/>
          <w:szCs w:val="24"/>
        </w:rPr>
      </w:pPr>
      <w:r w:rsidRPr="00C91E3E">
        <w:rPr>
          <w:rStyle w:val="7"/>
          <w:color w:val="000000"/>
          <w:sz w:val="24"/>
          <w:szCs w:val="24"/>
        </w:rPr>
        <w:t>вид профессиональной деятельности в соответствии с ФГОС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76" w:line="220" w:lineRule="exact"/>
        <w:ind w:left="20"/>
        <w:jc w:val="both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оборудования при строительстве, содержании и ремонте дорог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и соответствующих профессиональных компетенций (ПК):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1.1. Обеспечивать безопасность движения транспортных средств при производстве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18522 Слесарь по ремонту дорожно-строительных машин и тракторов; 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18542 Слесарь по ремонту путевых машин и механизмов.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right="460" w:firstLine="0"/>
        <w:rPr>
          <w:b w:val="0"/>
          <w:sz w:val="24"/>
          <w:szCs w:val="24"/>
        </w:rPr>
      </w:pPr>
      <w:bookmarkStart w:id="1" w:name="bookmark2"/>
      <w:r w:rsidRPr="00C91E3E">
        <w:rPr>
          <w:rStyle w:val="23"/>
          <w:b/>
          <w:color w:val="000000"/>
          <w:sz w:val="24"/>
          <w:szCs w:val="24"/>
        </w:rPr>
        <w:t xml:space="preserve"> Цели и задачи программы учебной практики - требования к результатам освоения программы учебной практики</w:t>
      </w:r>
      <w:bookmarkEnd w:id="1"/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</w:r>
      <w:r w:rsidR="00A54A9E" w:rsidRPr="00C91E3E">
        <w:rPr>
          <w:rStyle w:val="a7"/>
          <w:color w:val="000000"/>
          <w:sz w:val="24"/>
          <w:szCs w:val="24"/>
        </w:rPr>
        <w:t>-</w:t>
      </w:r>
      <w:r w:rsidRPr="00C91E3E">
        <w:rPr>
          <w:rStyle w:val="a7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 w:rsidR="00D474BC" w:rsidRPr="00C91E3E">
        <w:rPr>
          <w:rStyle w:val="1"/>
          <w:color w:val="000000"/>
          <w:sz w:val="24"/>
          <w:szCs w:val="24"/>
        </w:rPr>
        <w:t xml:space="preserve"> должен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b/>
          <w:color w:val="000000"/>
          <w:sz w:val="24"/>
          <w:szCs w:val="24"/>
        </w:rPr>
      </w:pPr>
      <w:r w:rsidRPr="00C91E3E">
        <w:rPr>
          <w:rStyle w:val="1"/>
          <w:b/>
          <w:color w:val="000000"/>
          <w:sz w:val="24"/>
          <w:szCs w:val="24"/>
        </w:rPr>
        <w:t>знать: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устройство дорог и дорожных сооружений и требований по обеспечению их исправного состояния для организации движения транспорта с установленными скоростями;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- основы эксплуатации, методы технической диагностики и обеспечения </w:t>
      </w:r>
      <w:r w:rsidRPr="00C91E3E">
        <w:rPr>
          <w:rStyle w:val="1"/>
          <w:color w:val="000000"/>
          <w:sz w:val="24"/>
          <w:szCs w:val="24"/>
        </w:rPr>
        <w:lastRenderedPageBreak/>
        <w:t>надежности работы машин при ремонте дорог и искусственных сооружений;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организацию и технологию работ по строительству, содержанию и ремонту дорог и искусственных сооружений.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/>
        <w:jc w:val="both"/>
        <w:rPr>
          <w:b w:val="0"/>
          <w:sz w:val="24"/>
          <w:szCs w:val="24"/>
        </w:rPr>
      </w:pPr>
      <w:r w:rsidRPr="00C91E3E">
        <w:rPr>
          <w:rStyle w:val="2"/>
          <w:b/>
          <w:color w:val="000000"/>
          <w:sz w:val="24"/>
          <w:szCs w:val="24"/>
        </w:rPr>
        <w:t>уметь: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движения транспорта при производстве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определять техническое состояние систем и механизмов </w:t>
      </w:r>
      <w:proofErr w:type="spellStart"/>
      <w:r w:rsidRPr="00C91E3E">
        <w:rPr>
          <w:rStyle w:val="1"/>
          <w:color w:val="000000"/>
          <w:sz w:val="24"/>
          <w:szCs w:val="24"/>
        </w:rPr>
        <w:t>подъемно</w:t>
      </w:r>
      <w:r w:rsidRPr="00C91E3E">
        <w:rPr>
          <w:rStyle w:val="1"/>
          <w:color w:val="000000"/>
          <w:sz w:val="24"/>
          <w:szCs w:val="24"/>
        </w:rPr>
        <w:softHyphen/>
        <w:t>транспортных</w:t>
      </w:r>
      <w:proofErr w:type="spellEnd"/>
      <w:r w:rsidRPr="00C91E3E">
        <w:rPr>
          <w:rStyle w:val="1"/>
          <w:color w:val="000000"/>
          <w:sz w:val="24"/>
          <w:szCs w:val="24"/>
        </w:rPr>
        <w:t>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474BC" w:rsidRPr="00C91E3E" w:rsidRDefault="00CD0CFA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460" w:firstLine="720"/>
        <w:jc w:val="both"/>
        <w:rPr>
          <w:rStyle w:val="1"/>
          <w:sz w:val="24"/>
          <w:szCs w:val="24"/>
          <w:shd w:val="clear" w:color="auto" w:fill="auto"/>
        </w:rPr>
      </w:pPr>
      <w:r w:rsidRPr="00C91E3E">
        <w:rPr>
          <w:rStyle w:val="1"/>
          <w:color w:val="000000"/>
          <w:sz w:val="24"/>
          <w:szCs w:val="24"/>
        </w:rPr>
        <w:t xml:space="preserve"> осуществлять контроль за соблюдением технологической дисциплины.</w:t>
      </w:r>
    </w:p>
    <w:p w:rsidR="00D474BC" w:rsidRPr="00C91E3E" w:rsidRDefault="00D474BC" w:rsidP="00D474BC">
      <w:pPr>
        <w:pStyle w:val="a4"/>
        <w:shd w:val="clear" w:color="auto" w:fill="auto"/>
        <w:spacing w:after="0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2"/>
          <w:bCs w:val="0"/>
          <w:color w:val="000000"/>
          <w:sz w:val="24"/>
          <w:szCs w:val="24"/>
        </w:rPr>
        <w:t>иметь практический опыт: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регулировки двигателей внутреннего сгорания;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CD0CFA" w:rsidRPr="00C91E3E" w:rsidRDefault="00CD0CFA" w:rsidP="00C91E3E">
      <w:pPr>
        <w:pStyle w:val="20"/>
        <w:shd w:val="clear" w:color="auto" w:fill="auto"/>
        <w:spacing w:before="0" w:after="106" w:line="317" w:lineRule="exact"/>
        <w:ind w:left="20" w:right="20" w:firstLine="688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1.3. Рекомендуемое количество часов на освоение программы учебной практики профессионального модуля: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pos="1177"/>
        </w:tabs>
        <w:spacing w:after="0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всего </w:t>
      </w:r>
      <w:r w:rsidRPr="00C91E3E">
        <w:rPr>
          <w:color w:val="000000"/>
          <w:sz w:val="24"/>
          <w:szCs w:val="24"/>
          <w:u w:val="single"/>
        </w:rPr>
        <w:t>-108</w:t>
      </w:r>
      <w:r w:rsidRPr="00C91E3E">
        <w:rPr>
          <w:rStyle w:val="1"/>
          <w:color w:val="000000"/>
          <w:sz w:val="24"/>
          <w:szCs w:val="24"/>
        </w:rPr>
        <w:t xml:space="preserve"> часов, в том числе:</w:t>
      </w:r>
    </w:p>
    <w:p w:rsidR="00CD0CFA" w:rsidRPr="00C91E3E" w:rsidRDefault="00CD0CFA" w:rsidP="00860601">
      <w:pPr>
        <w:pStyle w:val="a4"/>
        <w:shd w:val="clear" w:color="auto" w:fill="auto"/>
        <w:tabs>
          <w:tab w:val="right" w:leader="underscore" w:pos="5002"/>
          <w:tab w:val="center" w:pos="5933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ПМ.01 -</w:t>
      </w:r>
      <w:r w:rsidRPr="00C91E3E">
        <w:rPr>
          <w:color w:val="000000"/>
          <w:sz w:val="24"/>
          <w:szCs w:val="24"/>
          <w:u w:val="single"/>
        </w:rPr>
        <w:t>108</w:t>
      </w:r>
      <w:r w:rsidRPr="00C91E3E">
        <w:rPr>
          <w:rStyle w:val="1"/>
          <w:color w:val="000000"/>
          <w:sz w:val="24"/>
          <w:szCs w:val="24"/>
        </w:rPr>
        <w:t xml:space="preserve"> часов.</w:t>
      </w:r>
    </w:p>
    <w:p w:rsidR="00C91E3E" w:rsidRPr="00C91E3E" w:rsidRDefault="00C91E3E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rStyle w:val="25"/>
          <w:color w:val="000000"/>
          <w:sz w:val="24"/>
          <w:szCs w:val="24"/>
        </w:rPr>
      </w:pPr>
    </w:p>
    <w:p w:rsidR="00C91E3E" w:rsidRPr="00C91E3E" w:rsidRDefault="00C91E3E" w:rsidP="00C91E3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rPr>
          <w:rStyle w:val="25"/>
          <w:b/>
          <w:color w:val="000000"/>
          <w:sz w:val="24"/>
          <w:szCs w:val="24"/>
        </w:rPr>
      </w:pPr>
      <w:r w:rsidRPr="00C91E3E">
        <w:rPr>
          <w:rStyle w:val="25"/>
          <w:b/>
          <w:color w:val="000000"/>
          <w:sz w:val="24"/>
          <w:szCs w:val="24"/>
        </w:rPr>
        <w:t>2. РЕЗУЛЬТАТЫ ОСВОЕНИЯ ПРОГРАММЫ УЧЕБНОЙ ПРАКТИКИ</w:t>
      </w:r>
    </w:p>
    <w:p w:rsidR="00CD0CFA" w:rsidRPr="00C91E3E" w:rsidRDefault="00CD0CFA" w:rsidP="00D428CD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Результатом освоения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подъёмно-транспортных, строительных, дорожных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2"/>
          <w:color w:val="000000"/>
          <w:sz w:val="24"/>
          <w:szCs w:val="24"/>
        </w:rPr>
        <w:t>машин и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a7"/>
          <w:color w:val="000000"/>
          <w:sz w:val="24"/>
          <w:szCs w:val="24"/>
        </w:rPr>
        <w:t xml:space="preserve">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является овладение обу</w:t>
      </w:r>
      <w:r w:rsidR="00A54A9E" w:rsidRPr="00C91E3E">
        <w:rPr>
          <w:rStyle w:val="1"/>
          <w:color w:val="000000"/>
          <w:sz w:val="24"/>
          <w:szCs w:val="24"/>
        </w:rPr>
        <w:t>чающимися видом профессиональной</w:t>
      </w:r>
      <w:r w:rsidR="00C91E3E">
        <w:rPr>
          <w:rStyle w:val="1"/>
          <w:color w:val="000000"/>
          <w:sz w:val="24"/>
          <w:szCs w:val="24"/>
        </w:rPr>
        <w:t xml:space="preserve"> </w:t>
      </w:r>
      <w:r w:rsidR="00A54A9E" w:rsidRPr="00C91E3E">
        <w:rPr>
          <w:rStyle w:val="1"/>
          <w:color w:val="000000"/>
          <w:sz w:val="24"/>
          <w:szCs w:val="24"/>
        </w:rPr>
        <w:t>д</w:t>
      </w:r>
      <w:r w:rsidRPr="00C91E3E">
        <w:rPr>
          <w:rStyle w:val="1"/>
          <w:color w:val="000000"/>
          <w:sz w:val="24"/>
          <w:szCs w:val="24"/>
        </w:rPr>
        <w:t>еятельности</w:t>
      </w:r>
      <w:r w:rsidR="00D428CD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8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8"/>
          <w:color w:val="000000"/>
          <w:sz w:val="24"/>
          <w:szCs w:val="24"/>
        </w:rPr>
        <w:t xml:space="preserve"> </w:t>
      </w:r>
      <w:r w:rsidRPr="00C91E3E">
        <w:rPr>
          <w:rStyle w:val="80"/>
          <w:color w:val="000000"/>
          <w:sz w:val="24"/>
          <w:szCs w:val="24"/>
        </w:rPr>
        <w:t>оборудования при строительстве, содержании и _ремонте дорог</w:t>
      </w:r>
      <w:r w:rsidR="00C91E3E">
        <w:rPr>
          <w:rStyle w:val="80"/>
          <w:color w:val="000000"/>
          <w:sz w:val="24"/>
          <w:szCs w:val="24"/>
        </w:rPr>
        <w:t>,</w:t>
      </w:r>
      <w:r w:rsidRPr="00C91E3E">
        <w:rPr>
          <w:rStyle w:val="82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CD0CFA" w:rsidRPr="00C91E3E" w:rsidTr="00C91E3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D0CFA" w:rsidRPr="00C91E3E" w:rsidTr="00C91E3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Default="00CD0CFA" w:rsidP="00CD0CFA">
      <w:pPr>
        <w:rPr>
          <w:color w:val="auto"/>
        </w:rPr>
      </w:pPr>
    </w:p>
    <w:p w:rsidR="00C91E3E" w:rsidRPr="00C91E3E" w:rsidRDefault="00C91E3E" w:rsidP="00CD0CFA">
      <w:pPr>
        <w:rPr>
          <w:color w:val="auto"/>
        </w:rPr>
        <w:sectPr w:rsidR="00C91E3E" w:rsidRPr="00C91E3E" w:rsidSect="00CD0CFA">
          <w:headerReference w:type="even" r:id="rId8"/>
          <w:headerReference w:type="default" r:id="rId9"/>
          <w:pgSz w:w="11906" w:h="16838"/>
          <w:pgMar w:top="993" w:right="1038" w:bottom="1527" w:left="1062" w:header="0" w:footer="3" w:gutter="0"/>
          <w:cols w:space="720"/>
          <w:noEndnote/>
          <w:titlePg/>
          <w:docGrid w:linePitch="360"/>
        </w:sectPr>
      </w:pPr>
    </w:p>
    <w:p w:rsidR="00730354" w:rsidRPr="00730354" w:rsidRDefault="00730354" w:rsidP="00730354">
      <w:pPr>
        <w:pStyle w:val="24"/>
        <w:keepNext/>
        <w:keepLines/>
        <w:shd w:val="clear" w:color="auto" w:fill="auto"/>
        <w:tabs>
          <w:tab w:val="left" w:pos="770"/>
        </w:tabs>
        <w:spacing w:after="56"/>
        <w:ind w:left="2160" w:right="200" w:firstLine="0"/>
        <w:jc w:val="left"/>
        <w:rPr>
          <w:rStyle w:val="23"/>
          <w:b/>
          <w:bCs/>
          <w:sz w:val="24"/>
          <w:szCs w:val="24"/>
          <w:shd w:val="clear" w:color="auto" w:fill="auto"/>
        </w:rPr>
      </w:pPr>
      <w:bookmarkStart w:id="2" w:name="bookmark3"/>
      <w:r>
        <w:rPr>
          <w:rStyle w:val="23"/>
          <w:b/>
          <w:bCs/>
          <w:sz w:val="24"/>
          <w:szCs w:val="24"/>
          <w:shd w:val="clear" w:color="auto" w:fill="auto"/>
        </w:rPr>
        <w:lastRenderedPageBreak/>
        <w:t>3. СТРУКТУРА И СОДЕРЖАНИЕ УЧЕБНОЙ ПРАКТИКИ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70"/>
        </w:tabs>
        <w:spacing w:after="56"/>
        <w:ind w:left="2160" w:right="200" w:hanging="1980"/>
        <w:jc w:val="left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t>Тематический план программы учебной практики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CD0CFA" w:rsidRPr="00C91E3E" w:rsidTr="00C91E3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Коды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профессиональных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Распределение часов по семестрам</w:t>
            </w:r>
          </w:p>
        </w:tc>
      </w:tr>
      <w:tr w:rsidR="00CD0CFA" w:rsidRPr="00C91E3E" w:rsidTr="00C91E3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 курс, III семестр</w:t>
            </w:r>
          </w:p>
        </w:tc>
      </w:tr>
      <w:tr w:rsidR="00CD0CFA" w:rsidRPr="00C91E3E" w:rsidTr="00C91E3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4</w:t>
            </w:r>
          </w:p>
        </w:tc>
      </w:tr>
      <w:tr w:rsidR="00CD0CFA" w:rsidRPr="00C91E3E" w:rsidTr="00C91E3E">
        <w:trPr>
          <w:trHeight w:hRule="exact" w:val="24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806" w:lineRule="exact"/>
              <w:ind w:left="3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ПК 1.1-ПК 1.3 ПК 1.1-ПК 1.3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ПМ.01.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1.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эксплуатации подъемно-транспортных, строительных, дорожных машин и оборудования при строительстве, содержании и ремонте дорог. / МДК 01.01. Техническая эксплуатация дорог и дорожных сооружений.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2.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Ведение планово-предупредительных работ по текущему содержанию и ремонту дорог и дорожных сооружений с использованием механизированных комплексов./МДК 01.02. 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  <w:tr w:rsidR="00CD0CFA" w:rsidRPr="00C91E3E" w:rsidTr="00C91E3E"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type w:val="continuous"/>
          <w:pgSz w:w="16838" w:h="11906" w:orient="landscape"/>
          <w:pgMar w:top="1418" w:right="1003" w:bottom="2864" w:left="1003" w:header="0" w:footer="3" w:gutter="0"/>
          <w:cols w:space="720"/>
          <w:noEndnote/>
          <w:docGrid w:linePitch="360"/>
        </w:sectPr>
      </w:pPr>
    </w:p>
    <w:p w:rsidR="00CD0CFA" w:rsidRPr="00730354" w:rsidRDefault="00CD0CFA" w:rsidP="0073035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243"/>
        </w:tabs>
        <w:spacing w:after="237" w:line="317" w:lineRule="exact"/>
        <w:ind w:left="284" w:right="40" w:firstLine="0"/>
        <w:jc w:val="center"/>
        <w:rPr>
          <w:sz w:val="24"/>
          <w:szCs w:val="24"/>
        </w:rPr>
      </w:pPr>
      <w:bookmarkStart w:id="3" w:name="bookmark4"/>
      <w:r w:rsidRPr="00730354">
        <w:rPr>
          <w:rStyle w:val="23"/>
          <w:color w:val="000000"/>
          <w:sz w:val="24"/>
          <w:szCs w:val="24"/>
        </w:rPr>
        <w:lastRenderedPageBreak/>
        <w:t>Содержание обучения по учебной практике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3"/>
      <w:r w:rsidR="00730354" w:rsidRPr="00730354">
        <w:rPr>
          <w:rStyle w:val="23"/>
          <w:color w:val="000000"/>
          <w:sz w:val="24"/>
          <w:szCs w:val="24"/>
        </w:rPr>
        <w:t xml:space="preserve"> </w:t>
      </w:r>
      <w:bookmarkStart w:id="4" w:name="bookmark5"/>
      <w:r w:rsidRPr="00730354">
        <w:rPr>
          <w:rStyle w:val="23"/>
          <w:color w:val="000000"/>
          <w:sz w:val="24"/>
          <w:szCs w:val="24"/>
        </w:rPr>
        <w:t>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9514"/>
        <w:gridCol w:w="1714"/>
      </w:tblGrid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работа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200" w:firstLine="8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Объем часов (с указанием их распределения по семестрам)</w:t>
            </w:r>
          </w:p>
        </w:tc>
      </w:tr>
      <w:tr w:rsidR="00CD0CFA" w:rsidRPr="00C91E3E" w:rsidTr="00C91E3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</w:tr>
      <w:tr w:rsidR="00CD0CFA" w:rsidRPr="00C91E3E" w:rsidTr="00C91E3E">
        <w:trPr>
          <w:trHeight w:hRule="exact" w:val="121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ПМ.01. Эксплуатация подъемно</w:t>
            </w:r>
            <w:r w:rsidR="00730354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Раздел 1. Организация эксплуатации подъемно</w:t>
            </w:r>
            <w:r w:rsidR="00A54A9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01.01. Техническая эксплуатация дорог и дорожных сооружений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8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Раздел 2. Ведение </w:t>
            </w:r>
            <w:proofErr w:type="spell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планово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</w:t>
            </w:r>
            <w:proofErr w:type="spellEnd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 работ по текущему содержанию и ремонту дорог и дорожных сооружений с использованием механизированных комплексов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01.02. Организация планово</w:t>
            </w:r>
            <w:r w:rsidR="00C91E3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5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1.1. Слесарные работы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Организация рабочего места.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Уборка рабочего места. Техника безопасности в слесарной мастерской и на отдельных рабочих местах.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Контрольно-измерительные инструменты.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измерения; методы измерения; правила организации рабочего места. Измерение деталей машин и механизмов. Применяемые инструменты и приспособления. Техника безопасности при измерении.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162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Рубка, гибка, клепка.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рубки, гибки, клепки. Способы зажимов деталей в тисках и при правке на плите. Приемы и правила рубки, гибки, клепки. Рубка стали на плите и в тисках, произвольная и по рискам, рубка прутка диаметром 7-8 мм, трубы; гибка деталей из листовой и полосовой стали, гибка труб; клепка деталей из листовой стали толщиной 3 -5 мм, горячая клепка. Организация рабочего места. Правила техники безопасности при производстве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49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Правка.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Назначение, применение и сущность правки. Применяемый инструмент и приспособления. Правка полосового и листового металла, правка валов и прутков, правка сварных изделий. Техника безопасности при правке.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2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Резание, опиливание.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Резка ножовкой прутковой и листовой стали, резка труб труборезом, механизированная резка металла. Опиливание стали под линейку и угольник, стальной пластины с наружными и внутренними углами 60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, 90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и 120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. Техника безопасности при резании и опиливании металлов.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003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Сверление, 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Сущность и назначение процесса сверления. Инструменты и приспособления. Сверлильный станок, его устройство и настройка. Сверление сквозных отверстий и на заданную глубину; нарезание резьбы в деталях различной </w:t>
            </w:r>
            <w:proofErr w:type="spellStart"/>
            <w:r w:rsidRPr="00C91E3E">
              <w:rPr>
                <w:rStyle w:val="91"/>
                <w:color w:val="000000"/>
                <w:sz w:val="24"/>
                <w:szCs w:val="24"/>
              </w:rPr>
              <w:t>формы.Техника</w:t>
            </w:r>
            <w:proofErr w:type="spellEnd"/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безопасности при сверлении на станках, ручными и электрическими машинами.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Шабрение, пайка.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область применения шабрения. Подготовка к шабрению плоскостей и поверхностей; шабрение учебных и проверочных плиток. Назначение и применение паяния. Оборудование и инструмент для паяния и лужения.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1.2. Обработка металлов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резанием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металлов на токарном станке.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со станочным оборудованием, его размещением и организацией рабочего места. Расстановка студентов по рабочим местам. Прием и сдача рабочего места. Устройство токарного станка и правила его содержания. Инструктаж по технике безопасности при работе на станках и нахождении в зоне работающих станков.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Грубое и чистовое обтачивание цилиндрических поверхностей.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обточки торцов, наружных цилиндрических поверхностей. Технические требования к качеству обточки. Способы установки и крепления заготовки в патроне. Измерительный инструмент, контроль размеров обрабатываемых деталей.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Подрезание уступов и отрезание заготовок, сверление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операций. Подрезание уступов, отрезание заготовок шестигранника, сверление отверстий. Применяемый измерительный инструмент.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конических и фасонных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конических поверхностей, инструмент и приспособления при их обработке, способы обработки. Изготовление конических штативов рельсовых соединений. Обтачивание выпуклой и вогнутой поверхностей. Обработка фасонными резцами. Обработка фасонных поверхностей на токарных станках. Обточка и расточка фасонных поверхностей.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47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Обточка валов.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обточки валов, инструмент и приспособления. Обточка валов с последующей шлифовкой и полировкой.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Основные элементы резьбы. Конструкции метчиков и плашек. Принадлежности и приспособления для установки и крепления резьбонарезных инструментов и резания крепежной резьбы на токарном станке. Нарезание резьбы. Инструктаж по безопасности труда.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1.3. Электросварочные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Электросварочное оборудование и его размещение в учебной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 сварщика. Правила техники безопасности, электробезопасности и пожарной безопасности при выполнении сварочных работ. Подготовка оборудования к работе.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Резка, сварка.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Разделка кромок. Резка листового металла. Сварка пластин в различных пространственных положениях: вертикальном, потолочном, горизонтальном, нижнем. Наплавка валиков. Дефекты швов и контроль качества сварки.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1.4. Электромонтажные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Электромонтажное отделение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студентов с электромонтажным отделением учебной мастерской, оборудованием и его размещением, организацией рабочих мест. Правила техники безопасности при выполнении электромонтажных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Разделка и сращивание проводов.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Последовательность, способы и приемы разделки, сращивания, пайки и изоляции концов проводов. Зарядка патронов, предохранителей и другой арматуры.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2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Монтаж электрических цепей.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места. Способы и последовательность открытой и скрытой прокладки проводов, способы и приемы монтажа кабелей, зарядка арматуры. Монтаж электрических цепей и распределительных щитов.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98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headerReference w:type="even" r:id="rId10"/>
          <w:headerReference w:type="default" r:id="rId11"/>
          <w:type w:val="continuous"/>
          <w:pgSz w:w="16838" w:h="11906" w:orient="landscape"/>
          <w:pgMar w:top="1135" w:right="1051" w:bottom="1480" w:left="1051" w:header="0" w:footer="3" w:gutter="0"/>
          <w:cols w:space="720"/>
          <w:noEndnote/>
          <w:docGrid w:linePitch="360"/>
        </w:sectPr>
      </w:pPr>
    </w:p>
    <w:p w:rsidR="00730354" w:rsidRPr="00730354" w:rsidRDefault="00730354" w:rsidP="00730354">
      <w:pPr>
        <w:pStyle w:val="20"/>
        <w:shd w:val="clear" w:color="auto" w:fill="auto"/>
        <w:tabs>
          <w:tab w:val="left" w:pos="912"/>
        </w:tabs>
        <w:spacing w:before="0" w:after="0" w:line="322" w:lineRule="exact"/>
        <w:ind w:right="20"/>
        <w:rPr>
          <w:rStyle w:val="2"/>
          <w:b/>
          <w:bCs/>
          <w:sz w:val="24"/>
          <w:szCs w:val="24"/>
          <w:shd w:val="clear" w:color="auto" w:fill="auto"/>
        </w:rPr>
      </w:pPr>
      <w:r>
        <w:rPr>
          <w:rStyle w:val="2"/>
          <w:b/>
          <w:bCs/>
          <w:sz w:val="24"/>
          <w:szCs w:val="24"/>
          <w:shd w:val="clear" w:color="auto" w:fill="auto"/>
        </w:rPr>
        <w:lastRenderedPageBreak/>
        <w:t>4. УСЛОВИЯ РЕАЛИЗАЦИИ ПРОГРАММЫ УЧЕБНОЙ ПРАКТИКИ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CD0CFA" w:rsidRPr="00C91E3E" w:rsidRDefault="00CD0CFA" w:rsidP="00D428CD">
      <w:pPr>
        <w:pStyle w:val="20"/>
        <w:shd w:val="clear" w:color="auto" w:fill="auto"/>
        <w:spacing w:before="0" w:after="0" w:line="322" w:lineRule="exact"/>
        <w:ind w:right="20" w:firstLine="720"/>
        <w:jc w:val="left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Реализация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профессионального модуля предполагает наличие:</w:t>
      </w:r>
    </w:p>
    <w:p w:rsidR="00CD0CFA" w:rsidRPr="00C91E3E" w:rsidRDefault="00CD0CFA" w:rsidP="00D428CD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right="-277" w:firstLine="72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учебного кабинета «Техническая эксплуатация дорог и дорожных сооружений», «Конструкция путевых и строительных машин»;</w:t>
      </w:r>
    </w:p>
    <w:p w:rsidR="00CD0CFA" w:rsidRPr="00C91E3E" w:rsidRDefault="00730354" w:rsidP="00D428CD">
      <w:pPr>
        <w:pStyle w:val="a4"/>
        <w:shd w:val="clear" w:color="auto" w:fill="auto"/>
        <w:tabs>
          <w:tab w:val="left" w:pos="3154"/>
        </w:tabs>
        <w:spacing w:after="0" w:line="322" w:lineRule="exact"/>
        <w:ind w:left="720" w:right="20"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D428CD" w:rsidRPr="00C91E3E">
        <w:rPr>
          <w:rStyle w:val="1"/>
          <w:color w:val="000000"/>
          <w:sz w:val="24"/>
          <w:szCs w:val="24"/>
        </w:rPr>
        <w:t>лабораторий:  «</w:t>
      </w:r>
      <w:r w:rsidR="00CD0CFA" w:rsidRPr="00C91E3E">
        <w:rPr>
          <w:rStyle w:val="1"/>
          <w:color w:val="000000"/>
          <w:sz w:val="24"/>
          <w:szCs w:val="24"/>
        </w:rPr>
        <w:t>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CD0CFA" w:rsidRPr="00C91E3E" w:rsidRDefault="00730354" w:rsidP="00D428CD">
      <w:pPr>
        <w:pStyle w:val="a4"/>
        <w:shd w:val="clear" w:color="auto" w:fill="auto"/>
        <w:tabs>
          <w:tab w:val="center" w:pos="3418"/>
          <w:tab w:val="center" w:pos="5597"/>
          <w:tab w:val="right" w:pos="9485"/>
        </w:tabs>
        <w:spacing w:after="0" w:line="322" w:lineRule="exact"/>
        <w:ind w:left="720"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proofErr w:type="spellStart"/>
      <w:r w:rsidR="00CD0CFA" w:rsidRPr="00C91E3E">
        <w:rPr>
          <w:rStyle w:val="1"/>
          <w:color w:val="000000"/>
          <w:sz w:val="24"/>
          <w:szCs w:val="24"/>
        </w:rPr>
        <w:t>мастерских:слесарные</w:t>
      </w:r>
      <w:proofErr w:type="spellEnd"/>
      <w:r w:rsidR="00CD0CFA" w:rsidRPr="00C91E3E">
        <w:rPr>
          <w:rStyle w:val="1"/>
          <w:color w:val="000000"/>
          <w:sz w:val="24"/>
          <w:szCs w:val="24"/>
        </w:rPr>
        <w:t>,</w:t>
      </w:r>
      <w:r w:rsidR="00CD0CFA" w:rsidRPr="00C91E3E">
        <w:rPr>
          <w:rStyle w:val="1"/>
          <w:color w:val="000000"/>
          <w:sz w:val="24"/>
          <w:szCs w:val="24"/>
        </w:rPr>
        <w:tab/>
        <w:t>электросварочные,</w:t>
      </w:r>
      <w:r w:rsidR="00CD0CFA" w:rsidRPr="00C91E3E">
        <w:rPr>
          <w:rStyle w:val="1"/>
          <w:color w:val="000000"/>
          <w:sz w:val="24"/>
          <w:szCs w:val="24"/>
        </w:rPr>
        <w:tab/>
      </w:r>
      <w:proofErr w:type="spellStart"/>
      <w:r w:rsidR="00CD0CFA" w:rsidRPr="00C91E3E">
        <w:rPr>
          <w:rStyle w:val="1"/>
          <w:color w:val="000000"/>
          <w:sz w:val="24"/>
          <w:szCs w:val="24"/>
        </w:rPr>
        <w:t>электромонтажные,механообрабатывающие</w:t>
      </w:r>
      <w:proofErr w:type="spellEnd"/>
      <w:r w:rsidR="00CD0CFA" w:rsidRPr="00C91E3E">
        <w:rPr>
          <w:rStyle w:val="1"/>
          <w:color w:val="000000"/>
          <w:sz w:val="24"/>
          <w:szCs w:val="24"/>
        </w:rPr>
        <w:t>, слесарно-монтажные;</w:t>
      </w:r>
    </w:p>
    <w:p w:rsidR="00CD0CFA" w:rsidRPr="00C91E3E" w:rsidRDefault="00730354" w:rsidP="00D428CD">
      <w:pPr>
        <w:pStyle w:val="a4"/>
        <w:shd w:val="clear" w:color="auto" w:fill="auto"/>
        <w:spacing w:after="180" w:line="322" w:lineRule="exact"/>
        <w:ind w:left="720" w:firstLine="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учебного полиг</w:t>
      </w:r>
      <w:r>
        <w:rPr>
          <w:rStyle w:val="1"/>
          <w:color w:val="000000"/>
          <w:sz w:val="24"/>
          <w:szCs w:val="24"/>
        </w:rPr>
        <w:t>она</w:t>
      </w:r>
      <w:r w:rsidR="00CD0CFA" w:rsidRPr="00C91E3E">
        <w:rPr>
          <w:rStyle w:val="1"/>
          <w:color w:val="000000"/>
          <w:sz w:val="24"/>
          <w:szCs w:val="24"/>
        </w:rPr>
        <w:t>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т электропитания ЩЭ (220В, 2кВт) в комплекте с УЗО;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трансформатор;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рельсорезный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рельсосверлильный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домкрат, </w:t>
      </w:r>
      <w:proofErr w:type="spellStart"/>
      <w:r w:rsidRPr="00C91E3E">
        <w:rPr>
          <w:rStyle w:val="1"/>
          <w:color w:val="000000"/>
          <w:sz w:val="24"/>
          <w:szCs w:val="24"/>
        </w:rPr>
        <w:t>разгонщик</w:t>
      </w:r>
      <w:proofErr w:type="spellEnd"/>
      <w:r w:rsidRPr="00666C67">
        <w:rPr>
          <w:rStyle w:val="1"/>
          <w:color w:val="000000"/>
          <w:sz w:val="24"/>
          <w:szCs w:val="24"/>
        </w:rPr>
        <w:t>, рихтов</w:t>
      </w:r>
      <w:r w:rsidRPr="00666C67">
        <w:rPr>
          <w:color w:val="000000"/>
          <w:sz w:val="24"/>
          <w:szCs w:val="24"/>
        </w:rPr>
        <w:t>щи</w:t>
      </w:r>
      <w:r w:rsidRPr="00666C67">
        <w:rPr>
          <w:rStyle w:val="1"/>
          <w:color w:val="000000"/>
          <w:sz w:val="24"/>
          <w:szCs w:val="24"/>
        </w:rPr>
        <w:t>к</w:t>
      </w:r>
      <w:r w:rsidRPr="00C91E3E">
        <w:rPr>
          <w:rStyle w:val="1"/>
          <w:color w:val="000000"/>
          <w:sz w:val="24"/>
          <w:szCs w:val="24"/>
        </w:rPr>
        <w:t>, портальный краник (ПК);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электрогаечные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ключи, </w:t>
      </w:r>
      <w:proofErr w:type="spellStart"/>
      <w:r w:rsidRPr="00C91E3E">
        <w:rPr>
          <w:rStyle w:val="1"/>
          <w:color w:val="000000"/>
          <w:sz w:val="24"/>
          <w:szCs w:val="24"/>
        </w:rPr>
        <w:t>шуруповерт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электрошпалоподъбойка</w:t>
      </w:r>
      <w:proofErr w:type="spell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электроагрегат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АБ;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распределительная арматура.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дизельные двигатели: ЯМЗ-238, Д-12;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двигатель ЗИЛ-130;</w:t>
      </w:r>
    </w:p>
    <w:p w:rsidR="00666C67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rStyle w:val="1"/>
          <w:sz w:val="24"/>
          <w:szCs w:val="24"/>
          <w:shd w:val="clear" w:color="auto" w:fill="auto"/>
        </w:rPr>
      </w:pPr>
      <w:r w:rsidRPr="00666C67">
        <w:rPr>
          <w:rStyle w:val="1"/>
          <w:color w:val="000000"/>
          <w:sz w:val="24"/>
          <w:szCs w:val="24"/>
        </w:rPr>
        <w:t xml:space="preserve"> гидропередача УГП-230;</w:t>
      </w:r>
    </w:p>
    <w:p w:rsidR="00CD0CFA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666C67">
        <w:rPr>
          <w:rStyle w:val="1"/>
          <w:color w:val="000000"/>
          <w:sz w:val="24"/>
          <w:szCs w:val="24"/>
        </w:rPr>
        <w:t>подбивочный</w:t>
      </w:r>
      <w:proofErr w:type="spellEnd"/>
      <w:r w:rsidRPr="00666C67">
        <w:rPr>
          <w:rStyle w:val="1"/>
          <w:color w:val="000000"/>
          <w:sz w:val="24"/>
          <w:szCs w:val="24"/>
        </w:rPr>
        <w:t xml:space="preserve"> блок ма</w:t>
      </w:r>
      <w:r w:rsidRPr="00666C67">
        <w:rPr>
          <w:color w:val="000000"/>
          <w:sz w:val="24"/>
          <w:szCs w:val="24"/>
          <w:u w:val="single"/>
        </w:rPr>
        <w:t>ши</w:t>
      </w:r>
      <w:r w:rsidRPr="00666C67">
        <w:rPr>
          <w:rStyle w:val="1"/>
          <w:color w:val="000000"/>
          <w:sz w:val="24"/>
          <w:szCs w:val="24"/>
        </w:rPr>
        <w:t>ны ВПР-02;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right="480" w:firstLine="38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натурных образцов деталей рабочих органов путевых машин. Технические средства обучения: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компьютеры с выходом в Интернет;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проектор;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программное обеспечение общего и профессионального назначения.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right="324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Оборудование мастерской и рабочих мест мастерской: </w:t>
      </w:r>
      <w:r w:rsidRPr="00C91E3E">
        <w:rPr>
          <w:rStyle w:val="a9"/>
          <w:color w:val="000000"/>
          <w:sz w:val="24"/>
          <w:szCs w:val="24"/>
        </w:rPr>
        <w:t>слесарный цех</w:t>
      </w:r>
      <w:r w:rsidRPr="00C91E3E">
        <w:rPr>
          <w:rStyle w:val="1"/>
          <w:color w:val="000000"/>
          <w:sz w:val="24"/>
          <w:szCs w:val="24"/>
        </w:rPr>
        <w:t>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 слесарных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набор измерительных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заготовки для выполнения слесарных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верстаки с тисками и наборами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left="740" w:right="26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станки вертикально-сверлильные, </w:t>
      </w:r>
      <w:proofErr w:type="spellStart"/>
      <w:r w:rsidRPr="00C91E3E">
        <w:rPr>
          <w:rStyle w:val="1"/>
          <w:color w:val="000000"/>
          <w:sz w:val="24"/>
          <w:szCs w:val="24"/>
        </w:rPr>
        <w:t>точильно</w:t>
      </w:r>
      <w:proofErr w:type="spellEnd"/>
      <w:r w:rsidRPr="00C91E3E">
        <w:rPr>
          <w:rStyle w:val="1"/>
          <w:color w:val="000000"/>
          <w:sz w:val="24"/>
          <w:szCs w:val="24"/>
        </w:rPr>
        <w:t>-</w:t>
      </w:r>
      <w:r w:rsidR="00666C67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шлифовальные, рычажные ножн</w:t>
      </w:r>
      <w:r w:rsidRPr="00C91E3E">
        <w:rPr>
          <w:color w:val="000000"/>
          <w:sz w:val="24"/>
          <w:szCs w:val="24"/>
          <w:u w:val="single"/>
        </w:rPr>
        <w:t>ицы</w:t>
      </w:r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трехсекционные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шкафы для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наглядные пособия по выполнению слесарно-монтажных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электросварочный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посты;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трансформаторы типаТДМ-402-У2;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источник для ручной дуговой сварки ВДМ-6303С 4-х постовой;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стол сварщика с вентилятором, модели ССН-01;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инверторы сварочные;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кабель сварочный;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электросварочных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электромонтажный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паяльная станция;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электроинструментов;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A54A9E" w:rsidP="00CD0CFA">
      <w:pPr>
        <w:pStyle w:val="a4"/>
        <w:shd w:val="clear" w:color="auto" w:fill="auto"/>
        <w:spacing w:after="0" w:line="341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     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</w:t>
      </w:r>
      <w:r w:rsidR="00CD0CFA" w:rsidRPr="00C91E3E">
        <w:rPr>
          <w:rStyle w:val="1"/>
          <w:color w:val="000000"/>
          <w:sz w:val="24"/>
          <w:szCs w:val="24"/>
        </w:rPr>
        <w:t>вытяжная</w:t>
      </w:r>
      <w:proofErr w:type="spellEnd"/>
      <w:r w:rsidR="00CD0CFA" w:rsidRPr="00C91E3E">
        <w:rPr>
          <w:rStyle w:val="1"/>
          <w:color w:val="000000"/>
          <w:sz w:val="24"/>
          <w:szCs w:val="24"/>
        </w:rPr>
        <w:t xml:space="preserve"> вентиляция;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электрозащитные средства до и выше 1000 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знаки и плакаты по электробезопасности;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56" w:line="317" w:lineRule="exact"/>
        <w:ind w:left="740" w:right="2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(плакаты по электробезопасности и средствам защиты от поражения электрическим током).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lastRenderedPageBreak/>
        <w:t>механообрабатывающий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обработки металлов резанием;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токарные станки ТВ-4, </w:t>
      </w:r>
      <w:r w:rsidRPr="00C91E3E">
        <w:rPr>
          <w:rStyle w:val="1"/>
          <w:color w:val="000000"/>
          <w:sz w:val="24"/>
          <w:szCs w:val="24"/>
          <w:lang w:val="en-US"/>
        </w:rPr>
        <w:t>SV-350;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фрезерный станок </w:t>
      </w:r>
      <w:r w:rsidRPr="00C91E3E">
        <w:rPr>
          <w:rStyle w:val="1"/>
          <w:color w:val="000000"/>
          <w:sz w:val="24"/>
          <w:szCs w:val="24"/>
          <w:lang w:val="en-US"/>
        </w:rPr>
        <w:t>PROMA.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слесарно-монтажный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приспособления.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Информационное обеспечение обучения</w:t>
      </w:r>
    </w:p>
    <w:p w:rsidR="00CD0CFA" w:rsidRPr="00C91E3E" w:rsidRDefault="00CD0CFA" w:rsidP="00CD0CFA">
      <w:pPr>
        <w:pStyle w:val="20"/>
        <w:shd w:val="clear" w:color="auto" w:fill="auto"/>
        <w:spacing w:before="0" w:after="18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Основные источники: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[Текст] : утв. 27.10.2009 г. № 2180р / ОАО "РЖД". - М. : ПТКБ ЦП ОАО "РЖД", 2010. - 63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 w:rsidRPr="00C91E3E">
        <w:rPr>
          <w:rStyle w:val="1"/>
          <w:color w:val="000000"/>
          <w:sz w:val="24"/>
          <w:szCs w:val="24"/>
        </w:rPr>
        <w:t>Согл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с ФНПР 27.12.1999 г. / Федеральный горный и промышленный надзор России (Госгортехнадзор России) ; ред. А. Сапрыкин. - СПб. : ДЕАН, 2011. - 272 с. : рис., табл. - (Безопасность труда России). - 5000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978-5-93630-785-0.</w:t>
      </w:r>
    </w:p>
    <w:p w:rsidR="00CD0CFA" w:rsidRPr="00C91E3E" w:rsidRDefault="00666C67" w:rsidP="00666C67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3.</w:t>
      </w:r>
      <w:r w:rsidR="00CD0CFA" w:rsidRPr="00C91E3E">
        <w:rPr>
          <w:rStyle w:val="1"/>
          <w:color w:val="000000"/>
          <w:sz w:val="24"/>
          <w:szCs w:val="24"/>
        </w:rPr>
        <w:t>Правила устройства и безопасной эксплуатации грузоподъемных кранов-манипуляторов. ПБ 10-257-98 [Текст] :</w:t>
      </w:r>
      <w:r w:rsidR="00CD0CFA" w:rsidRPr="00C91E3E">
        <w:rPr>
          <w:rStyle w:val="1"/>
          <w:color w:val="000000"/>
          <w:sz w:val="24"/>
          <w:szCs w:val="24"/>
        </w:rPr>
        <w:tab/>
        <w:t xml:space="preserve">утв. Постановлением Госгортехнадзора России от 31.12.1998 г. № 79 / Госгортехнадзор России ; ред. А. Сапрыкин. - СПб. : ДЕАН, 2012. - 208 с. : рис., табл. - (Безопасность труда России). - 3000 экз. - </w:t>
      </w:r>
      <w:r w:rsidR="00CD0CFA" w:rsidRPr="00C91E3E">
        <w:rPr>
          <w:rStyle w:val="1"/>
          <w:color w:val="000000"/>
          <w:sz w:val="24"/>
          <w:szCs w:val="24"/>
          <w:lang w:val="en-US"/>
        </w:rPr>
        <w:t>ISBN</w:t>
      </w:r>
      <w:r w:rsidR="00CD0CFA" w:rsidRPr="00C91E3E">
        <w:rPr>
          <w:rStyle w:val="1"/>
          <w:color w:val="000000"/>
          <w:sz w:val="24"/>
          <w:szCs w:val="24"/>
        </w:rPr>
        <w:t xml:space="preserve"> 978-5-93630-641-9.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Алексеев, Виктор Сергеевич. Токарные работы [Текст] : учебное пособие для студентов образовательных учреждений профессионального образования / В. С. Алексеев. - М. : Альфа-М : ИНФРА-М, 2013. - 368 с. : рис., ил. - (Мастер).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 А.И., С.В. Фокин,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О.Н.. Слесарные работы: учебное пособие/А,И. Долгих, С.В. Фокин, О.Н.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М.: Альфа-М: ИНФРА- М,2014. - 528с.: ил.- (Мастер).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978-5-98281-104-2.</w:t>
      </w:r>
    </w:p>
    <w:p w:rsidR="00CD0CFA" w:rsidRPr="00666C67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Альфа-М: ИНФРА-М, 2013. - 528 с.: рис. - (Мастер). - 600 экз. - 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978-5-98281-104-2 (в </w:t>
      </w:r>
      <w:proofErr w:type="spellStart"/>
      <w:r w:rsidRPr="00666C67">
        <w:rPr>
          <w:rStyle w:val="1"/>
          <w:color w:val="000000"/>
          <w:sz w:val="24"/>
          <w:szCs w:val="24"/>
        </w:rPr>
        <w:t>перД</w:t>
      </w:r>
      <w:proofErr w:type="spellEnd"/>
      <w:r w:rsidRPr="00666C67">
        <w:rPr>
          <w:rStyle w:val="1"/>
          <w:color w:val="000000"/>
          <w:sz w:val="24"/>
          <w:szCs w:val="24"/>
        </w:rPr>
        <w:t>-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978-5-16-002954</w:t>
      </w:r>
      <w:r w:rsidRPr="00666C67">
        <w:rPr>
          <w:rStyle w:val="1"/>
          <w:color w:val="000000"/>
          <w:sz w:val="24"/>
          <w:szCs w:val="24"/>
        </w:rPr>
        <w:softHyphen/>
        <w:t>0.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- 2-е изд. - Минск: Новое знание ; М. : </w:t>
      </w:r>
      <w:r w:rsidRPr="00C91E3E">
        <w:rPr>
          <w:rStyle w:val="1"/>
          <w:color w:val="000000"/>
          <w:sz w:val="24"/>
          <w:szCs w:val="24"/>
        </w:rPr>
        <w:lastRenderedPageBreak/>
        <w:t xml:space="preserve">ИНФРА-М, 2013. - 400 с. : табл. - (Среднее профессиональное образование). - 500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978-985-475-445-1 (в пер.).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</w:t>
      </w:r>
      <w:proofErr w:type="spellEnd"/>
      <w:r w:rsidRPr="00C91E3E">
        <w:rPr>
          <w:rStyle w:val="1"/>
          <w:color w:val="000000"/>
          <w:sz w:val="24"/>
          <w:szCs w:val="24"/>
        </w:rPr>
        <w:t>, Виктор Ростиславович.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 xml:space="preserve">й курс слесарного дела: Учебное пособие / В.Р.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978-5-16-004755-3.</w:t>
      </w:r>
    </w:p>
    <w:p w:rsidR="00CD0CFA" w:rsidRPr="00C91E3E" w:rsidRDefault="00CD0CFA" w:rsidP="00D428CD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Нестеренко, Владимир Михайлович. Технология электромонтажных </w:t>
      </w:r>
      <w:proofErr w:type="spellStart"/>
      <w:r w:rsidRPr="00C91E3E">
        <w:rPr>
          <w:rStyle w:val="1"/>
          <w:color w:val="000000"/>
          <w:sz w:val="24"/>
          <w:szCs w:val="24"/>
        </w:rPr>
        <w:t>работ:учебное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пособие для начального профессионального образования / В. М. Нестеренко. - 7-е изд. стер. - М. : ИЦ "Академия", 2010. - 592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Рауба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Омск : </w:t>
      </w:r>
      <w:proofErr w:type="spellStart"/>
      <w:r w:rsidRPr="00C91E3E">
        <w:rPr>
          <w:rStyle w:val="1"/>
          <w:color w:val="000000"/>
          <w:sz w:val="24"/>
          <w:szCs w:val="24"/>
        </w:rPr>
        <w:t>ОмГУПС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, 2013. - 37 с.</w:t>
      </w:r>
    </w:p>
    <w:p w:rsidR="00CD0CFA" w:rsidRPr="00C91E3E" w:rsidRDefault="00CD0CFA" w:rsidP="00D428CD">
      <w:pPr>
        <w:pStyle w:val="a4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Георгий Георгиевич Сварочное дело: Сварка и резка металлов :учебник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>. - 8-е изд., стер. - М.: ИЦ "Академия", 2013. - 496с.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Дополнительные источники:</w:t>
      </w:r>
    </w:p>
    <w:p w:rsidR="00CD0CFA" w:rsidRPr="00C91E3E" w:rsidRDefault="00CD0CFA" w:rsidP="00D428CD">
      <w:pPr>
        <w:pStyle w:val="a4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Межотраслевые правила по охране труда при электро- и газосварочных работах в вопросах и ответах : пособие для изучения и подготовки к проверке знаний / Сост. В. В. </w:t>
      </w:r>
      <w:proofErr w:type="spellStart"/>
      <w:r w:rsidRPr="00C91E3E">
        <w:rPr>
          <w:rStyle w:val="1"/>
          <w:color w:val="000000"/>
          <w:sz w:val="24"/>
          <w:szCs w:val="24"/>
        </w:rPr>
        <w:t>Красник</w:t>
      </w:r>
      <w:proofErr w:type="spellEnd"/>
      <w:r w:rsidRPr="00C91E3E">
        <w:rPr>
          <w:rStyle w:val="1"/>
          <w:color w:val="000000"/>
          <w:sz w:val="24"/>
          <w:szCs w:val="24"/>
        </w:rPr>
        <w:t>. - М. : НЦ ЭНАС - 72 с.</w:t>
      </w:r>
    </w:p>
    <w:p w:rsidR="00CD0CFA" w:rsidRPr="00C91E3E" w:rsidRDefault="00CD0CFA" w:rsidP="00D428CD">
      <w:pPr>
        <w:pStyle w:val="a4"/>
        <w:numPr>
          <w:ilvl w:val="0"/>
          <w:numId w:val="7"/>
        </w:numPr>
        <w:shd w:val="clear" w:color="auto" w:fill="auto"/>
        <w:tabs>
          <w:tab w:val="left" w:pos="993"/>
        </w:tabs>
        <w:spacing w:after="30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Ученые иллюстрированные пособия:</w:t>
      </w:r>
    </w:p>
    <w:p w:rsidR="00CD0CFA" w:rsidRPr="00C91E3E" w:rsidRDefault="00CD0CFA" w:rsidP="00CD0CFA">
      <w:pPr>
        <w:pStyle w:val="a4"/>
        <w:shd w:val="clear" w:color="auto" w:fill="auto"/>
        <w:spacing w:after="30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1. Воронин, Н. Н. Технология конструкционных материалов [Текст] 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 w:rsidRPr="00C91E3E">
        <w:rPr>
          <w:rStyle w:val="1"/>
          <w:color w:val="000000"/>
          <w:sz w:val="24"/>
          <w:szCs w:val="24"/>
        </w:rPr>
        <w:t>Зарембо</w:t>
      </w:r>
      <w:proofErr w:type="spellEnd"/>
      <w:r w:rsidRPr="00C91E3E">
        <w:rPr>
          <w:rStyle w:val="1"/>
          <w:color w:val="000000"/>
          <w:sz w:val="24"/>
          <w:szCs w:val="24"/>
        </w:rPr>
        <w:t>. - М. : ФГБОУ "УМЦ ЖДТ", 2013. - 72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Электронные учебники:</w:t>
      </w:r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Общероссийский классификатор профессий рабочих, должностей служащих и тарифных разрядов. - 3-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ИНФРА-М, 2013. - 249 с.: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 xml:space="preserve">978-5-16-006595-3. </w:t>
      </w:r>
      <w:r w:rsidRPr="00C91E3E">
        <w:rPr>
          <w:color w:val="000000"/>
          <w:sz w:val="24"/>
          <w:szCs w:val="24"/>
        </w:rPr>
        <w:t xml:space="preserve">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2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 xml:space="preserve">: </w:t>
        </w:r>
        <w:r w:rsidRPr="00C91E3E">
          <w:rPr>
            <w:rStyle w:val="a3"/>
            <w:sz w:val="24"/>
            <w:szCs w:val="24"/>
            <w:lang w:val="en-US"/>
          </w:rPr>
          <w:t>//znanium.com/.</w:t>
        </w:r>
      </w:hyperlink>
    </w:p>
    <w:p w:rsidR="00D428CD" w:rsidRPr="00D428CD" w:rsidRDefault="00CD0CFA" w:rsidP="00D428CD">
      <w:pPr>
        <w:pStyle w:val="a4"/>
        <w:shd w:val="clear" w:color="auto" w:fill="auto"/>
        <w:tabs>
          <w:tab w:val="right" w:pos="9525"/>
        </w:tabs>
        <w:spacing w:after="0" w:line="322" w:lineRule="exact"/>
        <w:ind w:right="20" w:firstLine="0"/>
        <w:jc w:val="both"/>
        <w:rPr>
          <w:rStyle w:val="1"/>
          <w:sz w:val="24"/>
          <w:szCs w:val="24"/>
          <w:shd w:val="clear" w:color="auto" w:fill="auto"/>
        </w:rPr>
      </w:pPr>
      <w:r w:rsidRPr="00D428CD">
        <w:rPr>
          <w:rStyle w:val="1"/>
          <w:color w:val="000000"/>
          <w:sz w:val="24"/>
          <w:szCs w:val="24"/>
        </w:rPr>
        <w:t xml:space="preserve"> Алексеев В.С. Токарные работы:</w:t>
      </w:r>
      <w:r w:rsidRPr="00D428CD">
        <w:rPr>
          <w:rStyle w:val="1"/>
          <w:color w:val="000000"/>
          <w:sz w:val="24"/>
          <w:szCs w:val="24"/>
        </w:rPr>
        <w:tab/>
        <w:t xml:space="preserve">Учебное пособие / В.С. Алексеев. - М.: Альфа-М: НИЦ </w:t>
      </w:r>
    </w:p>
    <w:p w:rsidR="00CD0CFA" w:rsidRPr="00D428CD" w:rsidRDefault="00CD0CFA" w:rsidP="008C74A7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D428CD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D428CD">
        <w:rPr>
          <w:rStyle w:val="1"/>
          <w:color w:val="000000"/>
          <w:sz w:val="24"/>
          <w:szCs w:val="24"/>
        </w:rPr>
        <w:t>Карп</w:t>
      </w:r>
      <w:r w:rsidRPr="00D428CD">
        <w:rPr>
          <w:color w:val="000000"/>
          <w:sz w:val="24"/>
          <w:szCs w:val="24"/>
          <w:u w:val="single"/>
        </w:rPr>
        <w:t>ицк</w:t>
      </w:r>
      <w:r w:rsidRPr="00D428CD">
        <w:rPr>
          <w:rStyle w:val="1"/>
          <w:color w:val="000000"/>
          <w:sz w:val="24"/>
          <w:szCs w:val="24"/>
        </w:rPr>
        <w:t>ий</w:t>
      </w:r>
      <w:proofErr w:type="spellEnd"/>
      <w:r w:rsidRPr="00D428CD">
        <w:rPr>
          <w:rStyle w:val="1"/>
          <w:color w:val="000000"/>
          <w:sz w:val="24"/>
          <w:szCs w:val="24"/>
        </w:rPr>
        <w:t>, В.Р. Об</w:t>
      </w:r>
      <w:r w:rsidRPr="00D428CD">
        <w:rPr>
          <w:color w:val="000000"/>
          <w:sz w:val="24"/>
          <w:szCs w:val="24"/>
          <w:u w:val="single"/>
        </w:rPr>
        <w:t>щи</w:t>
      </w:r>
      <w:r w:rsidRPr="00D428CD">
        <w:rPr>
          <w:rStyle w:val="1"/>
          <w:color w:val="000000"/>
          <w:sz w:val="24"/>
          <w:szCs w:val="24"/>
        </w:rPr>
        <w:t xml:space="preserve">й курс слесарного дела [Электронный ресурс]: Учебное пособие / В.Р. </w:t>
      </w:r>
      <w:proofErr w:type="spellStart"/>
      <w:r w:rsidRPr="00D428CD">
        <w:rPr>
          <w:rStyle w:val="1"/>
          <w:color w:val="000000"/>
          <w:sz w:val="24"/>
          <w:szCs w:val="24"/>
        </w:rPr>
        <w:t>Карпицкий</w:t>
      </w:r>
      <w:proofErr w:type="spellEnd"/>
      <w:r w:rsidRPr="00D428CD">
        <w:rPr>
          <w:rStyle w:val="1"/>
          <w:color w:val="000000"/>
          <w:sz w:val="24"/>
          <w:szCs w:val="24"/>
        </w:rPr>
        <w:t>. - 2-</w:t>
      </w:r>
      <w:r w:rsidRPr="00D428CD">
        <w:rPr>
          <w:rStyle w:val="1"/>
          <w:color w:val="000000"/>
          <w:sz w:val="24"/>
          <w:szCs w:val="24"/>
          <w:lang w:val="en-US"/>
        </w:rPr>
        <w:t>e</w:t>
      </w:r>
      <w:r w:rsidRPr="00D428CD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D428CD">
        <w:rPr>
          <w:rStyle w:val="1"/>
          <w:color w:val="000000"/>
          <w:sz w:val="24"/>
          <w:szCs w:val="24"/>
          <w:lang w:val="en-US"/>
        </w:rPr>
        <w:t>x</w:t>
      </w:r>
      <w:r w:rsidRPr="00D428CD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D428CD">
        <w:rPr>
          <w:rStyle w:val="1"/>
          <w:color w:val="000000"/>
          <w:sz w:val="24"/>
          <w:szCs w:val="24"/>
          <w:lang w:val="en-US"/>
        </w:rPr>
        <w:t>ISBN</w:t>
      </w:r>
      <w:r w:rsidRPr="00D428CD">
        <w:rPr>
          <w:rStyle w:val="1"/>
          <w:color w:val="000000"/>
          <w:sz w:val="24"/>
          <w:szCs w:val="24"/>
        </w:rPr>
        <w:t xml:space="preserve"> 978-5-16-004755-3.</w:t>
      </w:r>
      <w:r w:rsidRPr="00D428CD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3" w:history="1">
        <w:r w:rsidRPr="00D428CD">
          <w:rPr>
            <w:rStyle w:val="a3"/>
            <w:sz w:val="24"/>
            <w:szCs w:val="24"/>
            <w:lang w:val="en-US"/>
          </w:rPr>
          <w:t>http</w:t>
        </w:r>
        <w:r w:rsidRPr="00D428CD">
          <w:rPr>
            <w:rStyle w:val="a3"/>
            <w:sz w:val="24"/>
            <w:szCs w:val="24"/>
          </w:rPr>
          <w:t>: //</w:t>
        </w:r>
        <w:proofErr w:type="spellStart"/>
        <w:r w:rsidRPr="00D428CD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D428CD">
          <w:rPr>
            <w:rStyle w:val="a3"/>
            <w:sz w:val="24"/>
            <w:szCs w:val="24"/>
          </w:rPr>
          <w:t>.</w:t>
        </w:r>
        <w:r w:rsidRPr="00D428CD">
          <w:rPr>
            <w:rStyle w:val="a3"/>
            <w:sz w:val="24"/>
            <w:szCs w:val="24"/>
            <w:lang w:val="en-US"/>
          </w:rPr>
          <w:t>com</w:t>
        </w:r>
        <w:r w:rsidRPr="00D428CD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5.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В.Г. Общая технология сварочного производства [Электронный ресурс]: </w:t>
      </w:r>
      <w:r w:rsidRPr="00C91E3E">
        <w:rPr>
          <w:rStyle w:val="1"/>
          <w:color w:val="000000"/>
          <w:sz w:val="24"/>
          <w:szCs w:val="24"/>
        </w:rPr>
        <w:lastRenderedPageBreak/>
        <w:t xml:space="preserve">Учебное пособие / В.Г.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Форум: НИЦ ИНФРА-М, 2015. - 288 с.: ил.; 84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108 1/32. - (Профессиональное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978-5-91134-971-4.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4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6. Сварочные работы [Электронный ресурс] : практическое пособие для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электрогазосварщика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/ Сост. Е. М. Костенко. - М. : НЦ ЭНАС, 2005. - 240 с. : табл., рис. - (Книжная полка специалиста). - </w:t>
      </w:r>
      <w:proofErr w:type="spellStart"/>
      <w:r w:rsidRPr="00C91E3E">
        <w:rPr>
          <w:rStyle w:val="1"/>
          <w:color w:val="000000"/>
          <w:sz w:val="24"/>
          <w:szCs w:val="24"/>
        </w:rPr>
        <w:t>Библиогр</w:t>
      </w:r>
      <w:proofErr w:type="spellEnd"/>
      <w:r w:rsidRPr="00C91E3E">
        <w:rPr>
          <w:rStyle w:val="1"/>
          <w:color w:val="000000"/>
          <w:sz w:val="24"/>
          <w:szCs w:val="24"/>
        </w:rPr>
        <w:t>.: с. 237. - Режим доступа:</w:t>
      </w:r>
      <w:hyperlink r:id="rId15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 xml:space="preserve"> 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Ю.Д. Технология электромонтажных работ [Электронный ресурс]: учеб. Пособие/ Ю.Д.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М.Ю.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4-е изд., </w:t>
      </w:r>
      <w:proofErr w:type="spellStart"/>
      <w:r w:rsidRPr="00C91E3E">
        <w:rPr>
          <w:rStyle w:val="1"/>
          <w:color w:val="000000"/>
          <w:sz w:val="24"/>
          <w:szCs w:val="24"/>
        </w:rPr>
        <w:t>испр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и доп. - М. Берлин: </w:t>
      </w:r>
      <w:proofErr w:type="spellStart"/>
      <w:r w:rsidRPr="00C91E3E">
        <w:rPr>
          <w:rStyle w:val="1"/>
          <w:color w:val="000000"/>
          <w:sz w:val="24"/>
          <w:szCs w:val="24"/>
        </w:rPr>
        <w:t>Директ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-Медиа, 2014. - 351 с.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978-5-4458-8887-1. - Режим доступа:</w:t>
      </w:r>
      <w:hyperlink r:id="rId16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7. 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Pr="00C91E3E">
        <w:rPr>
          <w:rStyle w:val="1"/>
          <w:color w:val="000000"/>
          <w:sz w:val="24"/>
          <w:szCs w:val="24"/>
        </w:rPr>
        <w:t>перераб</w:t>
      </w:r>
      <w:proofErr w:type="spellEnd"/>
      <w:r w:rsidRPr="00C91E3E">
        <w:rPr>
          <w:rStyle w:val="1"/>
          <w:color w:val="000000"/>
          <w:sz w:val="24"/>
          <w:szCs w:val="24"/>
        </w:rPr>
        <w:t>. - М.: Альфа-М: НИЦ Инфра-М, 2013. - 384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Совр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технологии). (п)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978-5-98281-324-4. - Режим доступа:</w:t>
      </w:r>
      <w:hyperlink r:id="rId17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8. Фролов, В.А. Специальные методы сварки и пайки [Электронный ресурс]: Учебник / В.А. Фролов, В.В. Пешков, И.Н. Па</w:t>
      </w:r>
      <w:r w:rsidRPr="00C91E3E">
        <w:rPr>
          <w:color w:val="000000"/>
          <w:sz w:val="24"/>
          <w:szCs w:val="24"/>
          <w:u w:val="single"/>
        </w:rPr>
        <w:t>шк</w:t>
      </w:r>
      <w:r w:rsidRPr="00C91E3E">
        <w:rPr>
          <w:rStyle w:val="1"/>
          <w:color w:val="000000"/>
          <w:sz w:val="24"/>
          <w:szCs w:val="24"/>
        </w:rPr>
        <w:t>ов и др.; Под ред. проф. В.А. Фролова. - М.: Альфа-М: НИЦ Инфра-М, 2013. - 224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ПРОФИль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978-5-98281-332-9. - Режим доступа: </w:t>
      </w:r>
      <w:hyperlink r:id="rId18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81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Интернет-ресурсы:</w:t>
      </w:r>
    </w:p>
    <w:p w:rsidR="00CD0CFA" w:rsidRPr="00C91E3E" w:rsidRDefault="00CD0CFA" w:rsidP="00CD0CFA">
      <w:pPr>
        <w:pStyle w:val="a4"/>
        <w:numPr>
          <w:ilvl w:val="0"/>
          <w:numId w:val="9"/>
        </w:numPr>
        <w:shd w:val="clear" w:color="auto" w:fill="auto"/>
        <w:tabs>
          <w:tab w:val="left" w:pos="1024"/>
        </w:tabs>
        <w:spacing w:after="304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Сайт «Энциклопедический словарь юного техника». Форма доступа: </w:t>
      </w:r>
      <w:hyperlink r:id="rId19" w:history="1">
        <w:r w:rsidRPr="00C91E3E">
          <w:rPr>
            <w:rStyle w:val="a3"/>
            <w:sz w:val="24"/>
            <w:szCs w:val="24"/>
            <w:lang w:val="en-US"/>
          </w:rPr>
          <w:t>www</w:t>
        </w:r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bibliotekar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enc</w:t>
        </w:r>
        <w:proofErr w:type="spellEnd"/>
        <w:r w:rsidRPr="00C91E3E">
          <w:rPr>
            <w:rStyle w:val="a3"/>
            <w:sz w:val="24"/>
            <w:szCs w:val="24"/>
          </w:rPr>
          <w:t>-</w:t>
        </w:r>
        <w:r w:rsidRPr="00C91E3E">
          <w:rPr>
            <w:rStyle w:val="a3"/>
            <w:sz w:val="24"/>
            <w:szCs w:val="24"/>
            <w:lang w:val="en-US"/>
          </w:rPr>
          <w:t>T</w:t>
        </w:r>
        <w:r w:rsidRPr="00C91E3E">
          <w:rPr>
            <w:rStyle w:val="a3"/>
            <w:sz w:val="24"/>
            <w:szCs w:val="24"/>
          </w:rPr>
          <w:t xml:space="preserve"> 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ehnika</w:t>
        </w:r>
        <w:proofErr w:type="spellEnd"/>
        <w:r w:rsidRPr="00C91E3E">
          <w:rPr>
            <w:rStyle w:val="a3"/>
            <w:sz w:val="24"/>
            <w:szCs w:val="24"/>
          </w:rPr>
          <w:t>-3/14.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htm</w:t>
        </w:r>
        <w:proofErr w:type="spellEnd"/>
        <w:r w:rsidRPr="00C91E3E">
          <w:rPr>
            <w:rStyle w:val="a3"/>
            <w:sz w:val="24"/>
            <w:szCs w:val="24"/>
          </w:rPr>
          <w:t>.</w:t>
        </w:r>
      </w:hyperlink>
    </w:p>
    <w:p w:rsidR="00CD0CFA" w:rsidRPr="00C91E3E" w:rsidRDefault="00CD0CFA" w:rsidP="00CD0CF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54"/>
        </w:tabs>
        <w:spacing w:after="56" w:line="317" w:lineRule="exact"/>
        <w:ind w:left="20" w:right="20" w:firstLine="0"/>
        <w:rPr>
          <w:sz w:val="24"/>
          <w:szCs w:val="24"/>
        </w:rPr>
      </w:pPr>
      <w:bookmarkStart w:id="5" w:name="bookmark6"/>
      <w:r w:rsidRPr="00C91E3E">
        <w:rPr>
          <w:rStyle w:val="23"/>
          <w:color w:val="000000"/>
          <w:sz w:val="24"/>
          <w:szCs w:val="24"/>
        </w:rPr>
        <w:t>Общие требования к организации образовательного процесса учебной практики</w:t>
      </w:r>
      <w:bookmarkEnd w:id="5"/>
    </w:p>
    <w:p w:rsidR="00CD0CFA" w:rsidRPr="00C91E3E" w:rsidRDefault="00CD0CFA" w:rsidP="00CD0CFA">
      <w:pPr>
        <w:pStyle w:val="a4"/>
        <w:shd w:val="clear" w:color="auto" w:fill="auto"/>
        <w:spacing w:after="60" w:line="322" w:lineRule="exact"/>
        <w:ind w:left="20" w:right="20" w:firstLine="9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Pr="00C91E3E">
        <w:rPr>
          <w:rStyle w:val="1"/>
          <w:color w:val="000000"/>
          <w:sz w:val="24"/>
          <w:szCs w:val="24"/>
        </w:rPr>
        <w:t xml:space="preserve"> в части освоения основного вида профессиональной деятельности </w:t>
      </w:r>
      <w:r w:rsidRPr="00C91E3E">
        <w:rPr>
          <w:rStyle w:val="11"/>
          <w:color w:val="000000"/>
          <w:sz w:val="24"/>
          <w:szCs w:val="24"/>
        </w:rPr>
        <w:t>Эксплуатация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подъемно-транспортных, строительных, дорожных машин оборудования при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строительстве, содержании и _ремонте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проводится мастерами производственного обучения в форме практических занятий на базе учебных кабинетов «Техническая эксплуатация дорог и дорожных сооружений», «Конструкция путевых и строительных машин», лабораторий: «Путевой механизированный 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</w:t>
      </w:r>
      <w:r w:rsidR="00A54A9E" w:rsidRPr="00C91E3E">
        <w:rPr>
          <w:rStyle w:val="1"/>
          <w:color w:val="000000"/>
          <w:sz w:val="24"/>
          <w:szCs w:val="24"/>
        </w:rPr>
        <w:t>на подвижного состава.</w:t>
      </w:r>
      <w:r w:rsidR="00D02554"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При этом учебная группа разбивается на две подгруппы числе</w:t>
      </w:r>
      <w:bookmarkStart w:id="6" w:name="_GoBack"/>
      <w:bookmarkEnd w:id="6"/>
      <w:r w:rsidRPr="00C91E3E">
        <w:rPr>
          <w:rStyle w:val="1"/>
          <w:color w:val="000000"/>
          <w:sz w:val="24"/>
          <w:szCs w:val="24"/>
        </w:rPr>
        <w:t xml:space="preserve">нностью 8 - 15 человек. Обучение студентов </w:t>
      </w:r>
      <w:r w:rsidRPr="00C91E3E">
        <w:rPr>
          <w:rStyle w:val="1"/>
          <w:color w:val="000000"/>
          <w:sz w:val="24"/>
          <w:szCs w:val="24"/>
        </w:rPr>
        <w:lastRenderedPageBreak/>
        <w:t>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По каждому виду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Pr="00C91E3E">
        <w:rPr>
          <w:rStyle w:val="2"/>
          <w:color w:val="000000"/>
          <w:sz w:val="24"/>
          <w:szCs w:val="24"/>
        </w:rPr>
        <w:softHyphen/>
      </w:r>
      <w:r w:rsidR="00A54A9E" w:rsidRP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мастером производственного обучения составляется календарно-тематический план.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Практика завершается дифференцированным зачетом.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Кадровое обеспечение учебной практики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Организацию и руководство учебной практикой осуществляют мастера производственного обучения.</w:t>
      </w:r>
    </w:p>
    <w:p w:rsidR="00666C67" w:rsidRDefault="00CD0CFA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a7"/>
          <w:color w:val="000000"/>
          <w:sz w:val="24"/>
          <w:szCs w:val="24"/>
        </w:rPr>
        <w:t xml:space="preserve">Мастера: </w:t>
      </w:r>
      <w:r w:rsidRPr="00C91E3E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1-го раза в 3 года. Опыт деятельности в организациях соответствующей профессио</w:t>
      </w:r>
      <w:r w:rsidR="00666C67">
        <w:rPr>
          <w:rStyle w:val="1"/>
          <w:color w:val="000000"/>
          <w:sz w:val="24"/>
          <w:szCs w:val="24"/>
        </w:rPr>
        <w:t xml:space="preserve">нальной сферы является обязательным.  </w:t>
      </w:r>
      <w:bookmarkStart w:id="7" w:name="bookmark7"/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CD0CFA" w:rsidRPr="00C91E3E" w:rsidRDefault="00CD0CFA" w:rsidP="00666C67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t>КОНТРОЛЬ И ОЦЕНКА РЕЗУЛЬТАТОВ ОСВОЕНИЯ УЧЕБНОЙ ПРАКТИКИ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 Обеспечивать безопасность движения транспортных средств при производстве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дифференцированный зачет.</w:t>
            </w:r>
          </w:p>
        </w:tc>
      </w:tr>
      <w:tr w:rsidR="00CD0CFA" w:rsidRPr="00C91E3E" w:rsidTr="00C91E3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</w:t>
            </w:r>
            <w:r w:rsidRPr="00C91E3E">
              <w:rPr>
                <w:color w:val="000000"/>
                <w:sz w:val="24"/>
                <w:szCs w:val="24"/>
              </w:rPr>
              <w:softHyphen/>
              <w:t>тных, строительных, дорожных машин и механизмов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40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 Выполнять требования нормативно-технической докумен</w:t>
            </w:r>
            <w:r w:rsidRPr="00C91E3E">
              <w:rPr>
                <w:color w:val="000000"/>
                <w:sz w:val="24"/>
                <w:szCs w:val="24"/>
              </w:rPr>
              <w:softHyphen/>
              <w:t>тации по организации эксплуатации машин при строительстве, содержании и ремонте дорог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666C67">
          <w:headerReference w:type="even" r:id="rId20"/>
          <w:headerReference w:type="default" r:id="rId21"/>
          <w:type w:val="continuous"/>
          <w:pgSz w:w="11906" w:h="16838"/>
          <w:pgMar w:top="993" w:right="1201" w:bottom="1426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5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141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1. Понимать сущность и социальную значимость своей буду</w:t>
            </w:r>
            <w:r w:rsidRPr="00C91E3E">
              <w:rPr>
                <w:color w:val="000000"/>
                <w:sz w:val="24"/>
                <w:szCs w:val="24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  <w:tr w:rsidR="00CD0CFA" w:rsidRPr="00C91E3E" w:rsidTr="00C91E3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</w:t>
            </w:r>
            <w:r w:rsidRPr="00C91E3E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</w:t>
            </w:r>
            <w:r w:rsidRPr="00C91E3E">
              <w:rPr>
                <w:color w:val="000000"/>
                <w:sz w:val="24"/>
                <w:szCs w:val="24"/>
              </w:rPr>
              <w:softHyphen/>
              <w:t>димой для эффективного выполнения профессиональных задач, профес</w:t>
            </w:r>
            <w:r w:rsidRPr="00C91E3E">
              <w:rPr>
                <w:color w:val="000000"/>
                <w:sz w:val="24"/>
                <w:szCs w:val="24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CD0CFA" w:rsidRPr="00C91E3E" w:rsidTr="00C91E3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ОК 5. Использовать </w:t>
            </w:r>
            <w:proofErr w:type="spellStart"/>
            <w:r w:rsidRPr="00C91E3E">
              <w:rPr>
                <w:color w:val="000000"/>
                <w:sz w:val="24"/>
                <w:szCs w:val="24"/>
              </w:rPr>
              <w:t>информационно</w:t>
            </w:r>
            <w:r w:rsidRPr="00C91E3E">
              <w:rPr>
                <w:color w:val="000000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C91E3E">
              <w:rPr>
                <w:color w:val="000000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-наблюдение и оценка поиска информации в сети </w:t>
            </w:r>
            <w:r w:rsidRPr="00C91E3E">
              <w:rPr>
                <w:color w:val="000000"/>
                <w:sz w:val="24"/>
                <w:szCs w:val="24"/>
                <w:lang w:val="en-US"/>
              </w:rPr>
              <w:t>Internet</w:t>
            </w:r>
            <w:r w:rsidRPr="00C91E3E">
              <w:rPr>
                <w:color w:val="000000"/>
                <w:sz w:val="24"/>
                <w:szCs w:val="24"/>
              </w:rPr>
              <w:t xml:space="preserve"> в рамках проведения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-подготовка и защита рефератов, докладов, сообщений, презентаций.</w:t>
            </w:r>
          </w:p>
        </w:tc>
      </w:tr>
      <w:tr w:rsidR="00CD0CFA" w:rsidRPr="00C91E3E" w:rsidTr="00C91E3E">
        <w:trPr>
          <w:trHeight w:hRule="exact" w:val="11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</w:t>
            </w:r>
            <w:r w:rsidRPr="00C91E3E">
              <w:rPr>
                <w:color w:val="000000"/>
                <w:sz w:val="24"/>
                <w:szCs w:val="24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CD0CFA" w:rsidRPr="00C91E3E" w:rsidTr="00666C67">
        <w:trPr>
          <w:trHeight w:hRule="exact" w:val="14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C91E3E">
              <w:rPr>
                <w:color w:val="000000"/>
                <w:sz w:val="24"/>
                <w:szCs w:val="24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на практических занятиях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/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C91E3E">
        <w:rPr>
          <w:rFonts w:ascii="Times New Roman" w:hAnsi="Times New Roman" w:cs="Times New Roman"/>
          <w:b/>
          <w:bCs/>
        </w:rPr>
        <w:t>Личностные результаты реализации программы воспитания</w:t>
      </w:r>
    </w:p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  <w:b/>
          <w:bCs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 </w:t>
      </w:r>
      <w:r w:rsidRPr="00C91E3E">
        <w:rPr>
          <w:rFonts w:ascii="Times New Roman" w:hAnsi="Times New Roman" w:cs="Times New Roman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C91E3E">
        <w:rPr>
          <w:rFonts w:ascii="Times New Roman" w:hAnsi="Times New Roman" w:cs="Times New Roman"/>
        </w:rPr>
        <w:t>девиантным</w:t>
      </w:r>
      <w:proofErr w:type="spellEnd"/>
      <w:r w:rsidRPr="00C91E3E">
        <w:rPr>
          <w:rFonts w:ascii="Times New Roman" w:hAnsi="Times New Roman" w:cs="Times New Roman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32FB" w:rsidRPr="00C91E3E" w:rsidRDefault="002932FB" w:rsidP="002932FB">
      <w:pPr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19 </w:t>
      </w:r>
      <w:r w:rsidRPr="00C91E3E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25 </w:t>
      </w:r>
      <w:r w:rsidRPr="00C91E3E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27 </w:t>
      </w:r>
      <w:r w:rsidRPr="00C91E3E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30 </w:t>
      </w:r>
      <w:r w:rsidRPr="00C91E3E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932FB" w:rsidRPr="00C91E3E" w:rsidRDefault="002932FB" w:rsidP="002932FB">
      <w:pPr>
        <w:ind w:firstLine="33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31 </w:t>
      </w:r>
      <w:r w:rsidRPr="00C91E3E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CD0CFA" w:rsidRPr="00C91E3E" w:rsidRDefault="00CD0CFA"/>
    <w:p w:rsidR="00CD0CFA" w:rsidRPr="00C91E3E" w:rsidRDefault="00CD0CFA"/>
    <w:p w:rsidR="00CD0CFA" w:rsidRPr="00C91E3E" w:rsidRDefault="00CD0CFA"/>
    <w:p w:rsidR="00CD0CFA" w:rsidRDefault="00CD0CFA"/>
    <w:sectPr w:rsidR="00CD0CF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0A" w:rsidRDefault="00703A0A" w:rsidP="00CD0CFA">
      <w:r>
        <w:separator/>
      </w:r>
    </w:p>
  </w:endnote>
  <w:endnote w:type="continuationSeparator" w:id="0">
    <w:p w:rsidR="00703A0A" w:rsidRDefault="00703A0A" w:rsidP="00C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0A" w:rsidRDefault="00703A0A" w:rsidP="00CD0CFA">
      <w:r>
        <w:separator/>
      </w:r>
    </w:p>
  </w:footnote>
  <w:footnote w:type="continuationSeparator" w:id="0">
    <w:p w:rsidR="00703A0A" w:rsidRDefault="00703A0A" w:rsidP="00CD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03A0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5pt;margin-top:146.65pt;width:483.35pt;height:15.1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730354" w:rsidRDefault="0073035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03A0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8.35pt;width:458.9pt;height:12.5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730354" w:rsidRPr="00CD0CFA" w:rsidRDefault="00730354" w:rsidP="00CD0CFA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1804F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F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3F6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03CD"/>
    <w:rsid w:val="000B16B2"/>
    <w:rsid w:val="000B764C"/>
    <w:rsid w:val="000C25A8"/>
    <w:rsid w:val="000C2985"/>
    <w:rsid w:val="000C65FF"/>
    <w:rsid w:val="000D75CD"/>
    <w:rsid w:val="000E11EA"/>
    <w:rsid w:val="000E323D"/>
    <w:rsid w:val="000E7626"/>
    <w:rsid w:val="000F0F07"/>
    <w:rsid w:val="001029A1"/>
    <w:rsid w:val="00102B55"/>
    <w:rsid w:val="0011045A"/>
    <w:rsid w:val="00113E5F"/>
    <w:rsid w:val="00114154"/>
    <w:rsid w:val="00114D8E"/>
    <w:rsid w:val="00123E34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96AFA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32FB"/>
    <w:rsid w:val="00295D4E"/>
    <w:rsid w:val="00296C53"/>
    <w:rsid w:val="002A1827"/>
    <w:rsid w:val="002A4C4D"/>
    <w:rsid w:val="002B1B7F"/>
    <w:rsid w:val="002B35FF"/>
    <w:rsid w:val="002B71A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2F7C06"/>
    <w:rsid w:val="003005E7"/>
    <w:rsid w:val="00303782"/>
    <w:rsid w:val="003073DF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3FA7"/>
    <w:rsid w:val="004C5108"/>
    <w:rsid w:val="004C726C"/>
    <w:rsid w:val="004D01C1"/>
    <w:rsid w:val="004D25CB"/>
    <w:rsid w:val="004D4473"/>
    <w:rsid w:val="004E03B2"/>
    <w:rsid w:val="004F22A1"/>
    <w:rsid w:val="004F3456"/>
    <w:rsid w:val="004F3B48"/>
    <w:rsid w:val="004F3FC7"/>
    <w:rsid w:val="004F41C2"/>
    <w:rsid w:val="004F7281"/>
    <w:rsid w:val="005057EE"/>
    <w:rsid w:val="00505BBC"/>
    <w:rsid w:val="00506251"/>
    <w:rsid w:val="0051176B"/>
    <w:rsid w:val="005177A8"/>
    <w:rsid w:val="00520AB2"/>
    <w:rsid w:val="00523F7A"/>
    <w:rsid w:val="005251C1"/>
    <w:rsid w:val="00526C14"/>
    <w:rsid w:val="00544173"/>
    <w:rsid w:val="0054497F"/>
    <w:rsid w:val="00546885"/>
    <w:rsid w:val="00552434"/>
    <w:rsid w:val="00555262"/>
    <w:rsid w:val="005561B4"/>
    <w:rsid w:val="005632AB"/>
    <w:rsid w:val="005654C1"/>
    <w:rsid w:val="00566D97"/>
    <w:rsid w:val="00571DB9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5F267F"/>
    <w:rsid w:val="0060127B"/>
    <w:rsid w:val="006116D2"/>
    <w:rsid w:val="00614E83"/>
    <w:rsid w:val="006164F1"/>
    <w:rsid w:val="00620E7F"/>
    <w:rsid w:val="00622DAD"/>
    <w:rsid w:val="0062522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6C6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263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3A0A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354"/>
    <w:rsid w:val="00730939"/>
    <w:rsid w:val="00735A2D"/>
    <w:rsid w:val="00736B91"/>
    <w:rsid w:val="00736DE5"/>
    <w:rsid w:val="00746FFE"/>
    <w:rsid w:val="00756BF9"/>
    <w:rsid w:val="0076031E"/>
    <w:rsid w:val="00760851"/>
    <w:rsid w:val="00764FA8"/>
    <w:rsid w:val="007742FF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0731"/>
    <w:rsid w:val="00820F7E"/>
    <w:rsid w:val="008241E3"/>
    <w:rsid w:val="008244D1"/>
    <w:rsid w:val="008340DA"/>
    <w:rsid w:val="00842075"/>
    <w:rsid w:val="0084448C"/>
    <w:rsid w:val="008545C6"/>
    <w:rsid w:val="008554A3"/>
    <w:rsid w:val="00860601"/>
    <w:rsid w:val="00863282"/>
    <w:rsid w:val="00870002"/>
    <w:rsid w:val="00872BDA"/>
    <w:rsid w:val="008836E5"/>
    <w:rsid w:val="00885BC2"/>
    <w:rsid w:val="00891EA9"/>
    <w:rsid w:val="00893723"/>
    <w:rsid w:val="00893FA1"/>
    <w:rsid w:val="00894326"/>
    <w:rsid w:val="00897E10"/>
    <w:rsid w:val="008A21FB"/>
    <w:rsid w:val="008A261C"/>
    <w:rsid w:val="008B3C3E"/>
    <w:rsid w:val="008B4669"/>
    <w:rsid w:val="008B496F"/>
    <w:rsid w:val="008B6FB0"/>
    <w:rsid w:val="008C1F1C"/>
    <w:rsid w:val="008C39B4"/>
    <w:rsid w:val="008C432C"/>
    <w:rsid w:val="008D098E"/>
    <w:rsid w:val="008D358F"/>
    <w:rsid w:val="008F0AEA"/>
    <w:rsid w:val="008F4021"/>
    <w:rsid w:val="009042EF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214E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54A9E"/>
    <w:rsid w:val="00A6358C"/>
    <w:rsid w:val="00A66C0B"/>
    <w:rsid w:val="00A74067"/>
    <w:rsid w:val="00A76737"/>
    <w:rsid w:val="00A939FC"/>
    <w:rsid w:val="00A95CDC"/>
    <w:rsid w:val="00A97FBE"/>
    <w:rsid w:val="00AA06CA"/>
    <w:rsid w:val="00AA159C"/>
    <w:rsid w:val="00AA3079"/>
    <w:rsid w:val="00AA4E89"/>
    <w:rsid w:val="00AA53EE"/>
    <w:rsid w:val="00AA54B6"/>
    <w:rsid w:val="00AA57E4"/>
    <w:rsid w:val="00AB342F"/>
    <w:rsid w:val="00AC01F8"/>
    <w:rsid w:val="00AC7D7D"/>
    <w:rsid w:val="00AD0EB1"/>
    <w:rsid w:val="00AE0303"/>
    <w:rsid w:val="00AE1FF0"/>
    <w:rsid w:val="00AF0ED3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776A3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5C27"/>
    <w:rsid w:val="00BC4C64"/>
    <w:rsid w:val="00BD1F84"/>
    <w:rsid w:val="00BD2407"/>
    <w:rsid w:val="00BD35DF"/>
    <w:rsid w:val="00BD44C6"/>
    <w:rsid w:val="00BD5538"/>
    <w:rsid w:val="00BD6E5D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1A4"/>
    <w:rsid w:val="00C43D2E"/>
    <w:rsid w:val="00C45828"/>
    <w:rsid w:val="00C511BD"/>
    <w:rsid w:val="00C51597"/>
    <w:rsid w:val="00C53A23"/>
    <w:rsid w:val="00C637B9"/>
    <w:rsid w:val="00C80491"/>
    <w:rsid w:val="00C81CA3"/>
    <w:rsid w:val="00C8437E"/>
    <w:rsid w:val="00C91E3E"/>
    <w:rsid w:val="00C94DD1"/>
    <w:rsid w:val="00C97DDE"/>
    <w:rsid w:val="00CA6E81"/>
    <w:rsid w:val="00CC0598"/>
    <w:rsid w:val="00CC4E25"/>
    <w:rsid w:val="00CC6E64"/>
    <w:rsid w:val="00CD0CFA"/>
    <w:rsid w:val="00CD0FF4"/>
    <w:rsid w:val="00CD3844"/>
    <w:rsid w:val="00CD53D4"/>
    <w:rsid w:val="00CD630D"/>
    <w:rsid w:val="00CD7652"/>
    <w:rsid w:val="00CE4888"/>
    <w:rsid w:val="00CF400B"/>
    <w:rsid w:val="00CF78D7"/>
    <w:rsid w:val="00D005B1"/>
    <w:rsid w:val="00D00BE6"/>
    <w:rsid w:val="00D02554"/>
    <w:rsid w:val="00D230B5"/>
    <w:rsid w:val="00D26949"/>
    <w:rsid w:val="00D2791D"/>
    <w:rsid w:val="00D31B97"/>
    <w:rsid w:val="00D36887"/>
    <w:rsid w:val="00D428CD"/>
    <w:rsid w:val="00D43036"/>
    <w:rsid w:val="00D430B7"/>
    <w:rsid w:val="00D45FE0"/>
    <w:rsid w:val="00D474BC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1076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4AE4"/>
    <w:rsid w:val="00E46D1E"/>
    <w:rsid w:val="00E50585"/>
    <w:rsid w:val="00E56496"/>
    <w:rsid w:val="00E57478"/>
    <w:rsid w:val="00E60422"/>
    <w:rsid w:val="00E62510"/>
    <w:rsid w:val="00E63B0D"/>
    <w:rsid w:val="00E6646E"/>
    <w:rsid w:val="00E71006"/>
    <w:rsid w:val="00E75365"/>
    <w:rsid w:val="00E76A89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7DB1"/>
    <w:rsid w:val="00ED3259"/>
    <w:rsid w:val="00ED4A3C"/>
    <w:rsid w:val="00ED7EE9"/>
    <w:rsid w:val="00EE078D"/>
    <w:rsid w:val="00EF25A6"/>
    <w:rsid w:val="00EF4AA4"/>
    <w:rsid w:val="00EF6680"/>
    <w:rsid w:val="00EF678A"/>
    <w:rsid w:val="00F1093C"/>
    <w:rsid w:val="00F1156C"/>
    <w:rsid w:val="00F11B7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9532A"/>
    <w:rsid w:val="00FA0D01"/>
    <w:rsid w:val="00FA0E26"/>
    <w:rsid w:val="00FA3EBA"/>
    <w:rsid w:val="00FA3FC7"/>
    <w:rsid w:val="00FA63C4"/>
    <w:rsid w:val="00FA6DB9"/>
    <w:rsid w:val="00FB2668"/>
    <w:rsid w:val="00FB2EF9"/>
    <w:rsid w:val="00FC099F"/>
    <w:rsid w:val="00FC5ADA"/>
    <w:rsid w:val="00FD7DD4"/>
    <w:rsid w:val="00FE092D"/>
    <w:rsid w:val="00FE0B16"/>
    <w:rsid w:val="00FE16D9"/>
    <w:rsid w:val="00FE1DD3"/>
    <w:rsid w:val="00FE3196"/>
    <w:rsid w:val="00FE3238"/>
    <w:rsid w:val="00FE3D76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31F0E27-5205-4EF7-86C8-2A8168E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FA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CFA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CD0CFA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CD0CFA"/>
    <w:rPr>
      <w:i/>
      <w:iCs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rsid w:val="00CD0CFA"/>
    <w:rPr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CD0CFA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D0CFA"/>
    <w:pPr>
      <w:shd w:val="clear" w:color="auto" w:fill="FFFFFF"/>
      <w:spacing w:after="240" w:line="274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D0CFA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D0CFA"/>
    <w:rPr>
      <w:i/>
      <w:iCs/>
      <w:sz w:val="22"/>
      <w:szCs w:val="22"/>
      <w:u w:val="single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D0CFA"/>
    <w:rPr>
      <w:i/>
      <w:iCs/>
      <w:noProof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D0CFA"/>
    <w:rPr>
      <w:i/>
      <w:iCs/>
      <w:sz w:val="17"/>
      <w:szCs w:val="17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Полужирный1"/>
    <w:basedOn w:val="1"/>
    <w:uiPriority w:val="99"/>
    <w:rsid w:val="00CD0CFA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CD0CFA"/>
    <w:rPr>
      <w:sz w:val="19"/>
      <w:szCs w:val="19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CFA"/>
    <w:pPr>
      <w:shd w:val="clear" w:color="auto" w:fill="FFFFFF"/>
      <w:spacing w:before="1380" w:after="6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CD0CFA"/>
    <w:pPr>
      <w:shd w:val="clear" w:color="auto" w:fill="FFFFFF"/>
      <w:spacing w:before="1200" w:after="246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CD0CF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next w:val="a"/>
    <w:link w:val="21"/>
    <w:uiPriority w:val="99"/>
    <w:rsid w:val="00CD0CFA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CD0CFA"/>
    <w:pPr>
      <w:shd w:val="clear" w:color="auto" w:fill="FFFFFF"/>
      <w:spacing w:line="322" w:lineRule="exact"/>
      <w:ind w:hanging="212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D0CF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D0C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D0CFA"/>
    <w:pPr>
      <w:shd w:val="clear" w:color="auto" w:fill="FFFFFF"/>
      <w:spacing w:after="12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unhideWhenUsed/>
    <w:rsid w:val="00CD0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CD0CF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CD0CFA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CD0CFA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CD0CFA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CD0CFA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CD0CFA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CD0CFA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CD0CF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CD0CFA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293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932F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91E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1E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C91E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1E3E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ww.bibliotekar.ru/enc-Tehnika-3/14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085-2E2F-4D5A-9D3F-E5260842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44</cp:revision>
  <cp:lastPrinted>2023-11-23T05:42:00Z</cp:lastPrinted>
  <dcterms:created xsi:type="dcterms:W3CDTF">2016-01-29T07:16:00Z</dcterms:created>
  <dcterms:modified xsi:type="dcterms:W3CDTF">2025-01-08T17:17:00Z</dcterms:modified>
</cp:coreProperties>
</file>